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3"/>
        <w:gridCol w:w="2075"/>
        <w:gridCol w:w="7"/>
        <w:gridCol w:w="7"/>
        <w:gridCol w:w="417"/>
        <w:gridCol w:w="1949"/>
        <w:gridCol w:w="2491"/>
        <w:gridCol w:w="10"/>
      </w:tblGrid>
      <w:tr w:rsidR="004D5E4A" w:rsidRPr="00FE7540" w:rsidTr="00294256">
        <w:trPr>
          <w:trHeight w:val="1019"/>
        </w:trPr>
        <w:tc>
          <w:tcPr>
            <w:tcW w:w="9739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4256" w:rsidRDefault="00315622" w:rsidP="00294256">
            <w:pPr>
              <w:ind w:left="86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720090" simplePos="0" relativeHeight="251659264" behindDoc="0" locked="1" layoutInCell="1" allowOverlap="0" wp14:anchorId="60CB97FF" wp14:editId="7D9304DF">
                  <wp:simplePos x="0" y="0"/>
                  <wp:positionH relativeFrom="column">
                    <wp:posOffset>204470</wp:posOffset>
                  </wp:positionH>
                  <wp:positionV relativeFrom="page">
                    <wp:posOffset>33655</wp:posOffset>
                  </wp:positionV>
                  <wp:extent cx="701675" cy="523875"/>
                  <wp:effectExtent l="0" t="0" r="3175" b="9525"/>
                  <wp:wrapSquare wrapText="right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D5E4A" w:rsidRDefault="004D5E4A" w:rsidP="00315622">
            <w:pPr>
              <w:pStyle w:val="AnnoPara"/>
              <w:numPr>
                <w:ilvl w:val="0"/>
                <w:numId w:val="0"/>
              </w:numPr>
              <w:spacing w:before="0"/>
              <w:ind w:left="1645"/>
              <w:jc w:val="center"/>
              <w:rPr>
                <w:rFonts w:ascii="Arial" w:hAnsi="Arial" w:cs="Arial"/>
                <w:b/>
              </w:rPr>
            </w:pPr>
            <w:r w:rsidRPr="00FE7540">
              <w:rPr>
                <w:rFonts w:ascii="Arial" w:hAnsi="Arial" w:cs="Arial"/>
                <w:b/>
              </w:rPr>
              <w:t>FINAL ASSESSMENT REPORT</w:t>
            </w:r>
          </w:p>
          <w:p w:rsidR="004D5E4A" w:rsidRPr="00A0481C" w:rsidRDefault="00DB7F72" w:rsidP="00EC11A3">
            <w:pPr>
              <w:pStyle w:val="AnnoPara"/>
              <w:numPr>
                <w:ilvl w:val="0"/>
                <w:numId w:val="0"/>
              </w:numPr>
              <w:spacing w:before="0"/>
              <w:ind w:left="16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(Version 0</w:t>
            </w:r>
            <w:r w:rsidR="00EC11A3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  <w:r w:rsidR="00EC11A3">
              <w:rPr>
                <w:rFonts w:ascii="Arial" w:hAnsi="Arial" w:cs="Arial"/>
                <w:b/>
              </w:rPr>
              <w:t>0</w:t>
            </w:r>
            <w:r w:rsidR="004D5E4A">
              <w:rPr>
                <w:rFonts w:ascii="Arial" w:hAnsi="Arial" w:cs="Arial"/>
                <w:b/>
              </w:rPr>
              <w:t>)</w:t>
            </w:r>
          </w:p>
        </w:tc>
      </w:tr>
      <w:tr w:rsidR="004D5E4A" w:rsidRPr="00FE7540" w:rsidTr="008B66BB">
        <w:tblPrEx>
          <w:tblCellMar>
            <w:left w:w="28" w:type="dxa"/>
            <w:right w:w="28" w:type="dxa"/>
          </w:tblCellMar>
        </w:tblPrEx>
        <w:trPr>
          <w:trHeight w:val="348"/>
        </w:trPr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5E4A" w:rsidRPr="0053263E" w:rsidRDefault="004D5E4A" w:rsidP="0053263E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  <w:r w:rsidRPr="0053263E">
              <w:rPr>
                <w:rFonts w:ascii="Arial" w:hAnsi="Arial" w:cs="Arial"/>
                <w:b/>
                <w:sz w:val="20"/>
              </w:rPr>
              <w:t xml:space="preserve">Entity name and </w:t>
            </w:r>
            <w:r w:rsidRPr="0053263E">
              <w:rPr>
                <w:rFonts w:ascii="Arial" w:hAnsi="Arial" w:cs="Arial"/>
                <w:b/>
                <w:sz w:val="20"/>
              </w:rPr>
              <w:br/>
              <w:t>address of site(s) assessed</w:t>
            </w:r>
          </w:p>
          <w:p w:rsidR="004D5E4A" w:rsidRPr="00822F13" w:rsidRDefault="004D5E4A" w:rsidP="00822F13">
            <w:pPr>
              <w:ind w:left="57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95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E4A" w:rsidRPr="00822F13" w:rsidRDefault="004D5E4A" w:rsidP="00BC3F96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</w:p>
          <w:p w:rsidR="004D5E4A" w:rsidRDefault="004D5E4A" w:rsidP="00822F13">
            <w:pPr>
              <w:ind w:left="57"/>
              <w:rPr>
                <w:rFonts w:ascii="Arial" w:hAnsi="Arial" w:cs="Arial"/>
                <w:b/>
                <w:sz w:val="20"/>
              </w:rPr>
            </w:pPr>
          </w:p>
          <w:p w:rsidR="004D5E4A" w:rsidRPr="00BC3F96" w:rsidRDefault="004D5E4A" w:rsidP="00EA05EA">
            <w:pPr>
              <w:ind w:left="57"/>
            </w:pPr>
          </w:p>
          <w:p w:rsidR="004D5E4A" w:rsidRPr="00BC3F96" w:rsidRDefault="004D5E4A" w:rsidP="00BC3F96">
            <w:pPr>
              <w:pStyle w:val="AnnoPara"/>
              <w:numPr>
                <w:ilvl w:val="0"/>
                <w:numId w:val="0"/>
              </w:numPr>
            </w:pPr>
          </w:p>
        </w:tc>
      </w:tr>
      <w:tr w:rsidR="004D5E4A" w:rsidRPr="00FE7540" w:rsidTr="008B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46"/>
        </w:trPr>
        <w:tc>
          <w:tcPr>
            <w:tcW w:w="2783" w:type="dxa"/>
            <w:tcBorders>
              <w:left w:val="double" w:sz="4" w:space="0" w:color="auto"/>
              <w:bottom w:val="single" w:sz="4" w:space="0" w:color="auto"/>
            </w:tcBorders>
            <w:shd w:val="pct20" w:color="auto" w:fill="auto"/>
          </w:tcPr>
          <w:p w:rsidR="004D5E4A" w:rsidRPr="00FE7540" w:rsidRDefault="004D5E4A" w:rsidP="00822F13">
            <w:pPr>
              <w:spacing w:before="60"/>
              <w:ind w:left="57"/>
              <w:rPr>
                <w:rFonts w:ascii="Arial" w:hAnsi="Arial" w:cs="Arial"/>
                <w:b/>
              </w:rPr>
            </w:pPr>
            <w:r w:rsidRPr="00FE7540">
              <w:rPr>
                <w:rFonts w:ascii="Arial" w:hAnsi="Arial" w:cs="Arial"/>
                <w:b/>
              </w:rPr>
              <w:t>UNFCCC ref no.:</w:t>
            </w:r>
          </w:p>
        </w:tc>
        <w:tc>
          <w:tcPr>
            <w:tcW w:w="695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pct20" w:color="auto" w:fill="auto"/>
          </w:tcPr>
          <w:p w:rsidR="004D5E4A" w:rsidRPr="00822F13" w:rsidRDefault="004D5E4A" w:rsidP="00822F13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</w:p>
        </w:tc>
      </w:tr>
      <w:tr w:rsidR="004D5E4A" w:rsidRPr="00FE7540" w:rsidTr="008B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210"/>
        </w:trPr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2" w:color="auto" w:fill="auto"/>
          </w:tcPr>
          <w:p w:rsidR="004D5E4A" w:rsidRPr="00822F13" w:rsidRDefault="004D5E4A" w:rsidP="00822F13">
            <w:pPr>
              <w:spacing w:before="60"/>
              <w:ind w:left="57"/>
              <w:rPr>
                <w:rFonts w:ascii="Arial" w:hAnsi="Arial" w:cs="Arial"/>
                <w:b/>
                <w:i/>
                <w:iCs/>
                <w:sz w:val="20"/>
              </w:rPr>
            </w:pPr>
            <w:r w:rsidRPr="00822F13">
              <w:rPr>
                <w:rFonts w:ascii="Arial" w:hAnsi="Arial" w:cs="Arial"/>
                <w:b/>
                <w:sz w:val="20"/>
              </w:rPr>
              <w:t>Type of Assessment</w:t>
            </w:r>
            <w:r w:rsidRPr="00822F13">
              <w:rPr>
                <w:rFonts w:ascii="Arial" w:hAnsi="Arial" w:cs="Arial"/>
                <w:b/>
                <w:sz w:val="20"/>
              </w:rPr>
              <w:br/>
              <w:t>(Tick option(s) as appropriate)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5E4A" w:rsidRPr="00522ABF" w:rsidRDefault="00315622" w:rsidP="00315622">
            <w:pPr>
              <w:tabs>
                <w:tab w:val="left" w:pos="564"/>
                <w:tab w:val="left" w:pos="2434"/>
                <w:tab w:val="left" w:pos="3096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  <w:lang w:val="fr-FR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522ABF">
              <w:rPr>
                <w:rFonts w:ascii="Arial" w:hAnsi="Arial" w:cs="Arial"/>
                <w:b/>
                <w:bCs/>
                <w:iCs/>
                <w:lang w:val="fr-FR"/>
              </w:rPr>
              <w:tab/>
            </w:r>
            <w:proofErr w:type="spellStart"/>
            <w:r w:rsidR="004D5E4A" w:rsidRPr="00522ABF">
              <w:rPr>
                <w:rFonts w:ascii="Arial" w:hAnsi="Arial" w:cs="Arial"/>
                <w:bCs/>
                <w:iCs/>
                <w:sz w:val="20"/>
                <w:lang w:val="fr-FR"/>
              </w:rPr>
              <w:t>Onsite</w:t>
            </w:r>
            <w:proofErr w:type="spellEnd"/>
            <w:r w:rsidR="004D5E4A" w:rsidRPr="00522ABF">
              <w:rPr>
                <w:rFonts w:ascii="Arial" w:hAnsi="Arial" w:cs="Arial"/>
                <w:bCs/>
                <w:iCs/>
                <w:sz w:val="20"/>
                <w:lang w:val="fr-FR"/>
              </w:rPr>
              <w:t xml:space="preserve"> </w:t>
            </w:r>
            <w:proofErr w:type="spellStart"/>
            <w:r w:rsidR="004D5E4A" w:rsidRPr="00522ABF">
              <w:rPr>
                <w:rFonts w:ascii="Arial" w:hAnsi="Arial" w:cs="Arial"/>
                <w:bCs/>
                <w:iCs/>
                <w:sz w:val="20"/>
                <w:lang w:val="fr-FR"/>
              </w:rPr>
              <w:t>Assessment</w:t>
            </w:r>
            <w:proofErr w:type="spellEnd"/>
            <w:r w:rsidR="004D5E4A" w:rsidRPr="00522ABF">
              <w:rPr>
                <w:rFonts w:ascii="Arial" w:hAnsi="Arial" w:cs="Arial"/>
                <w:bCs/>
                <w:iCs/>
                <w:sz w:val="20"/>
                <w:lang w:val="fr-FR"/>
              </w:rPr>
              <w:tab/>
              <w:t xml:space="preserve"> (</w:t>
            </w: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522ABF">
              <w:rPr>
                <w:rFonts w:ascii="Arial" w:hAnsi="Arial" w:cs="Arial"/>
                <w:bCs/>
                <w:iCs/>
                <w:sz w:val="20"/>
                <w:lang w:val="fr-FR"/>
              </w:rPr>
              <w:tab/>
              <w:t>Central site;</w:t>
            </w:r>
            <w:r w:rsidR="004D5E4A" w:rsidRPr="00522ABF">
              <w:rPr>
                <w:rFonts w:ascii="Arial" w:hAnsi="Arial" w:cs="Arial"/>
                <w:bCs/>
                <w:iCs/>
                <w:sz w:val="20"/>
                <w:lang w:val="fr-FR"/>
              </w:rPr>
              <w:tab/>
            </w: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522ABF">
              <w:rPr>
                <w:rFonts w:ascii="Arial" w:hAnsi="Arial" w:cs="Arial"/>
                <w:bCs/>
                <w:iCs/>
                <w:sz w:val="20"/>
                <w:lang w:val="fr-FR"/>
              </w:rPr>
              <w:tab/>
              <w:t>Non-central site):</w:t>
            </w:r>
          </w:p>
          <w:p w:rsidR="004D5E4A" w:rsidRPr="00D91006" w:rsidRDefault="00315622" w:rsidP="002A3119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Initial</w:t>
            </w:r>
          </w:p>
          <w:p w:rsidR="004D5E4A" w:rsidRPr="00D91006" w:rsidRDefault="00315622" w:rsidP="002A3119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Surveillance</w:t>
            </w:r>
          </w:p>
          <w:p w:rsidR="004D5E4A" w:rsidRPr="00D91006" w:rsidRDefault="00315622" w:rsidP="002A3119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Reaccreditation</w:t>
            </w:r>
          </w:p>
          <w:p w:rsidR="004D5E4A" w:rsidRPr="00D91006" w:rsidRDefault="00315622" w:rsidP="00CB4CCA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Spot-check</w:t>
            </w:r>
          </w:p>
          <w:p w:rsidR="004D5E4A" w:rsidRPr="00D91006" w:rsidRDefault="00315622" w:rsidP="00CB4CCA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 xml:space="preserve">Extension of </w:t>
            </w:r>
            <w:proofErr w:type="spellStart"/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sectoral</w:t>
            </w:r>
            <w:proofErr w:type="spellEnd"/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 xml:space="preserve"> scopes</w:t>
            </w:r>
          </w:p>
          <w:p w:rsidR="004D5E4A" w:rsidRPr="00D91006" w:rsidRDefault="00315622" w:rsidP="00CB4CCA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Verification of corrective actions</w:t>
            </w:r>
          </w:p>
          <w:p w:rsidR="004D5E4A" w:rsidRPr="00D91006" w:rsidRDefault="00315622" w:rsidP="00CB4CCA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Specific assessment requested by CDM-AP/CDM-EB</w:t>
            </w:r>
          </w:p>
          <w:p w:rsidR="004D5E4A" w:rsidRPr="00D91006" w:rsidRDefault="00315622" w:rsidP="00CB4CCA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Performance Assessment</w:t>
            </w:r>
          </w:p>
          <w:p w:rsidR="004D5E4A" w:rsidRPr="00D91006" w:rsidRDefault="00315622" w:rsidP="00CB4CCA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Validation</w:t>
            </w:r>
          </w:p>
          <w:p w:rsidR="004D5E4A" w:rsidRPr="00D91006" w:rsidRDefault="00315622" w:rsidP="00CB4CCA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bCs/>
                <w:iCs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bCs/>
                <w:iCs/>
                <w:sz w:val="20"/>
              </w:rPr>
              <w:tab/>
            </w:r>
            <w:r w:rsidR="004D5E4A" w:rsidRPr="00D91006">
              <w:rPr>
                <w:rFonts w:ascii="Arial" w:hAnsi="Arial" w:cs="Arial"/>
                <w:bCs/>
                <w:iCs/>
                <w:sz w:val="20"/>
              </w:rPr>
              <w:t>Verification</w:t>
            </w:r>
          </w:p>
          <w:p w:rsidR="004D5E4A" w:rsidRPr="00D91006" w:rsidRDefault="004D5E4A" w:rsidP="00B82AA8">
            <w:pPr>
              <w:spacing w:before="12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D91006">
              <w:rPr>
                <w:rFonts w:ascii="Arial" w:hAnsi="Arial" w:cs="Arial"/>
                <w:bCs/>
                <w:i/>
                <w:iCs/>
                <w:sz w:val="20"/>
              </w:rPr>
              <w:t>Please specify name of the project and UNFCCC project number:</w:t>
            </w:r>
          </w:p>
          <w:p w:rsidR="004D5E4A" w:rsidRPr="00FE7540" w:rsidRDefault="004D5E4A" w:rsidP="00D91006">
            <w:pPr>
              <w:spacing w:before="60"/>
              <w:ind w:left="57"/>
              <w:rPr>
                <w:rFonts w:ascii="Arial" w:hAnsi="Arial" w:cs="Arial"/>
                <w:i/>
              </w:rPr>
            </w:pPr>
          </w:p>
        </w:tc>
      </w:tr>
      <w:tr w:rsidR="00A73485" w:rsidRPr="00FE7540" w:rsidTr="008B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43"/>
        </w:trPr>
        <w:tc>
          <w:tcPr>
            <w:tcW w:w="2783" w:type="dxa"/>
            <w:tcBorders>
              <w:left w:val="double" w:sz="4" w:space="0" w:color="auto"/>
              <w:bottom w:val="single" w:sz="4" w:space="0" w:color="auto"/>
            </w:tcBorders>
            <w:shd w:val="pct20" w:color="auto" w:fill="auto"/>
          </w:tcPr>
          <w:p w:rsidR="00A73485" w:rsidRPr="00A73485" w:rsidRDefault="00A73485" w:rsidP="00822F13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  <w:r w:rsidRPr="00A73485">
              <w:rPr>
                <w:rFonts w:ascii="Arial" w:hAnsi="Arial" w:cs="Arial"/>
                <w:b/>
                <w:bCs/>
                <w:iCs/>
                <w:sz w:val="20"/>
              </w:rPr>
              <w:t>Version number of accreditation standard</w:t>
            </w:r>
          </w:p>
        </w:tc>
        <w:tc>
          <w:tcPr>
            <w:tcW w:w="6956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:rsidR="00A73485" w:rsidRPr="00A73485" w:rsidRDefault="00A73485" w:rsidP="00A73485">
            <w:pPr>
              <w:tabs>
                <w:tab w:val="left" w:pos="564"/>
                <w:tab w:val="left" w:pos="2434"/>
                <w:tab w:val="left" w:pos="3096"/>
              </w:tabs>
              <w:spacing w:before="60"/>
              <w:ind w:left="57"/>
              <w:rPr>
                <w:rFonts w:ascii="Arial" w:hAnsi="Arial" w:cs="Arial"/>
                <w:bCs/>
                <w:iCs/>
              </w:rPr>
            </w:pPr>
          </w:p>
        </w:tc>
      </w:tr>
      <w:tr w:rsidR="004D5E4A" w:rsidRPr="00FE7540" w:rsidTr="008B66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7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pct12" w:color="auto" w:fill="auto"/>
          </w:tcPr>
          <w:p w:rsidR="004D5E4A" w:rsidRPr="00D91006" w:rsidRDefault="004D5E4A" w:rsidP="00D91006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  <w:proofErr w:type="spellStart"/>
            <w:r w:rsidRPr="00D91006">
              <w:rPr>
                <w:rFonts w:ascii="Arial" w:hAnsi="Arial" w:cs="Arial"/>
                <w:b/>
                <w:sz w:val="20"/>
              </w:rPr>
              <w:t>Sectoral</w:t>
            </w:r>
            <w:proofErr w:type="spellEnd"/>
            <w:r w:rsidRPr="00D91006">
              <w:rPr>
                <w:rFonts w:ascii="Arial" w:hAnsi="Arial" w:cs="Arial"/>
                <w:b/>
                <w:sz w:val="20"/>
              </w:rPr>
              <w:t xml:space="preserve"> scope(s) assessed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4D5E4A" w:rsidRPr="00D91006" w:rsidRDefault="00315622" w:rsidP="00315622">
            <w:pPr>
              <w:tabs>
                <w:tab w:val="left" w:pos="733"/>
              </w:tabs>
              <w:spacing w:before="60"/>
              <w:ind w:left="57"/>
              <w:rPr>
                <w:rFonts w:ascii="Arial" w:hAnsi="Arial" w:cs="Arial"/>
                <w:sz w:val="20"/>
                <w:lang w:val="fr-FR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522ABF">
              <w:rPr>
                <w:rFonts w:ascii="Arial" w:hAnsi="Arial" w:cs="Arial"/>
                <w:szCs w:val="22"/>
                <w:lang w:val="fr-FR"/>
              </w:rPr>
              <w:tab/>
            </w:r>
            <w:r w:rsidR="004D5E4A" w:rsidRPr="00D91006">
              <w:rPr>
                <w:rFonts w:ascii="Arial" w:hAnsi="Arial" w:cs="Arial"/>
                <w:sz w:val="20"/>
                <w:lang w:val="fr-FR"/>
              </w:rPr>
              <w:t xml:space="preserve">1. </w:t>
            </w:r>
            <w:proofErr w:type="spellStart"/>
            <w:r w:rsidR="004D5E4A" w:rsidRPr="00D91006">
              <w:rPr>
                <w:rFonts w:ascii="Arial" w:hAnsi="Arial" w:cs="Arial"/>
                <w:sz w:val="20"/>
                <w:lang w:val="fr-FR"/>
              </w:rPr>
              <w:t>Energy</w:t>
            </w:r>
            <w:proofErr w:type="spellEnd"/>
            <w:r w:rsidR="004D5E4A" w:rsidRPr="00D91006">
              <w:rPr>
                <w:rFonts w:ascii="Arial" w:hAnsi="Arial" w:cs="Arial"/>
                <w:sz w:val="20"/>
                <w:lang w:val="fr-FR"/>
              </w:rPr>
              <w:t xml:space="preserve"> industries (</w:t>
            </w:r>
            <w:proofErr w:type="spellStart"/>
            <w:r w:rsidR="004D5E4A" w:rsidRPr="00D91006">
              <w:rPr>
                <w:rFonts w:ascii="Arial" w:hAnsi="Arial" w:cs="Arial"/>
                <w:sz w:val="20"/>
                <w:lang w:val="fr-FR"/>
              </w:rPr>
              <w:t>renewable</w:t>
            </w:r>
            <w:proofErr w:type="spellEnd"/>
            <w:r w:rsidR="004D5E4A" w:rsidRPr="00D91006">
              <w:rPr>
                <w:rFonts w:ascii="Arial" w:hAnsi="Arial" w:cs="Arial"/>
                <w:sz w:val="20"/>
                <w:lang w:val="fr-FR"/>
              </w:rPr>
              <w:t xml:space="preserve"> - / non-</w:t>
            </w:r>
            <w:proofErr w:type="spellStart"/>
            <w:r w:rsidR="004D5E4A" w:rsidRPr="00D91006">
              <w:rPr>
                <w:rFonts w:ascii="Arial" w:hAnsi="Arial" w:cs="Arial"/>
                <w:sz w:val="20"/>
                <w:lang w:val="fr-FR"/>
              </w:rPr>
              <w:t>renewable</w:t>
            </w:r>
            <w:proofErr w:type="spellEnd"/>
            <w:r w:rsidR="004D5E4A" w:rsidRPr="00D91006">
              <w:rPr>
                <w:rFonts w:ascii="Arial" w:hAnsi="Arial" w:cs="Arial"/>
                <w:sz w:val="20"/>
                <w:lang w:val="fr-FR"/>
              </w:rPr>
              <w:t xml:space="preserve"> sources)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2. Energy distribution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3. Energy demand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4. Manufacturing industries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5. Chemical industry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6. Construction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7. Transport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8. Mining/Mineral production</w:t>
            </w:r>
          </w:p>
          <w:p w:rsidR="004D5E4A" w:rsidRPr="00D91006" w:rsidRDefault="00315622" w:rsidP="00D91006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9. Metal production</w:t>
            </w:r>
          </w:p>
          <w:p w:rsidR="004D5E4A" w:rsidRPr="00D91006" w:rsidRDefault="00315622" w:rsidP="00B82AA8">
            <w:pPr>
              <w:tabs>
                <w:tab w:val="left" w:pos="61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10. Fugitive emissions from fuels (solid, oil and gas)</w:t>
            </w:r>
          </w:p>
          <w:p w:rsidR="004D5E4A" w:rsidRPr="00B82AA8" w:rsidRDefault="00315622" w:rsidP="001622FA">
            <w:pPr>
              <w:tabs>
                <w:tab w:val="left" w:pos="619"/>
              </w:tabs>
              <w:spacing w:before="60"/>
              <w:ind w:left="955" w:hanging="898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D91006">
              <w:rPr>
                <w:rFonts w:ascii="Arial" w:hAnsi="Arial" w:cs="Arial"/>
                <w:sz w:val="20"/>
              </w:rPr>
              <w:t>11. Fugitive emissions from production and consumption of halocarbons</w:t>
            </w:r>
            <w:r w:rsidR="004D5E4A" w:rsidRPr="00FE7540">
              <w:rPr>
                <w:rFonts w:ascii="Arial" w:hAnsi="Arial" w:cs="Arial"/>
                <w:szCs w:val="22"/>
              </w:rPr>
              <w:t xml:space="preserve"> </w:t>
            </w:r>
            <w:r w:rsidR="004D5E4A" w:rsidRPr="00B82AA8">
              <w:rPr>
                <w:rFonts w:ascii="Arial" w:hAnsi="Arial" w:cs="Arial"/>
                <w:sz w:val="20"/>
              </w:rPr>
              <w:t>and sulphur hexafluoride</w:t>
            </w:r>
          </w:p>
          <w:p w:rsidR="004D5E4A" w:rsidRPr="00B82AA8" w:rsidRDefault="00315622" w:rsidP="00B82AA8">
            <w:pPr>
              <w:tabs>
                <w:tab w:val="left" w:pos="61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B82AA8">
              <w:rPr>
                <w:rFonts w:ascii="Arial" w:hAnsi="Arial" w:cs="Arial"/>
                <w:sz w:val="20"/>
              </w:rPr>
              <w:tab/>
              <w:t>12. Solvents use</w:t>
            </w:r>
          </w:p>
          <w:p w:rsidR="004D5E4A" w:rsidRPr="00B82AA8" w:rsidRDefault="00315622" w:rsidP="00B82AA8">
            <w:pPr>
              <w:tabs>
                <w:tab w:val="left" w:pos="61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B82AA8">
              <w:rPr>
                <w:rFonts w:ascii="Arial" w:hAnsi="Arial" w:cs="Arial"/>
                <w:sz w:val="20"/>
              </w:rPr>
              <w:t>13. Waste handling and disposal</w:t>
            </w:r>
          </w:p>
          <w:p w:rsidR="004D5E4A" w:rsidRPr="00B82AA8" w:rsidRDefault="00315622" w:rsidP="00B82AA8">
            <w:pPr>
              <w:tabs>
                <w:tab w:val="left" w:pos="61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B82AA8">
              <w:rPr>
                <w:rFonts w:ascii="Arial" w:hAnsi="Arial" w:cs="Arial"/>
                <w:sz w:val="20"/>
              </w:rPr>
              <w:t>14. Afforestation and reforestation</w:t>
            </w:r>
          </w:p>
          <w:p w:rsidR="004D5E4A" w:rsidRPr="00B82AA8" w:rsidRDefault="00315622" w:rsidP="00B82AA8">
            <w:pPr>
              <w:tabs>
                <w:tab w:val="left" w:pos="61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B82AA8">
              <w:rPr>
                <w:rFonts w:ascii="Arial" w:hAnsi="Arial" w:cs="Arial"/>
                <w:sz w:val="20"/>
              </w:rPr>
              <w:t>15. Agriculture</w:t>
            </w:r>
          </w:p>
          <w:p w:rsidR="004D5E4A" w:rsidRPr="00315622" w:rsidRDefault="004D5E4A" w:rsidP="00B82AA8">
            <w:pPr>
              <w:autoSpaceDE w:val="0"/>
              <w:autoSpaceDN w:val="0"/>
              <w:adjustRightInd w:val="0"/>
              <w:spacing w:before="60"/>
              <w:ind w:left="57"/>
              <w:rPr>
                <w:rFonts w:ascii="Arial" w:eastAsia="SimSun" w:hAnsi="Arial" w:cs="Arial"/>
                <w:iCs/>
                <w:sz w:val="20"/>
                <w:lang w:eastAsia="zh-CN"/>
              </w:rPr>
            </w:pPr>
          </w:p>
        </w:tc>
      </w:tr>
      <w:tr w:rsidR="004D5E4A" w:rsidRPr="00FE7540" w:rsidTr="008B66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28" w:type="dxa"/>
            <w:right w:w="28" w:type="dxa"/>
          </w:tblCellMar>
        </w:tblPrEx>
        <w:trPr>
          <w:trHeight w:val="238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5E4A" w:rsidRPr="002A3119" w:rsidRDefault="004D5E4A" w:rsidP="002A3119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  <w:r w:rsidRPr="002A3119">
              <w:rPr>
                <w:rFonts w:ascii="Arial" w:hAnsi="Arial" w:cs="Arial"/>
                <w:b/>
                <w:sz w:val="20"/>
              </w:rPr>
              <w:t>CDM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2A3119">
              <w:rPr>
                <w:rFonts w:ascii="Arial" w:hAnsi="Arial" w:cs="Arial"/>
                <w:b/>
                <w:sz w:val="20"/>
              </w:rPr>
              <w:t>AT Team Leader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A" w:rsidRPr="002A3119" w:rsidRDefault="004D5E4A" w:rsidP="002A3119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A" w:rsidRPr="002A3119" w:rsidRDefault="004D5E4A" w:rsidP="002A3119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2A3119">
              <w:rPr>
                <w:rFonts w:ascii="Arial" w:hAnsi="Arial" w:cs="Arial"/>
                <w:sz w:val="20"/>
              </w:rPr>
              <w:t>CDM</w:t>
            </w:r>
            <w:r>
              <w:rPr>
                <w:rFonts w:ascii="Arial" w:hAnsi="Arial" w:cs="Arial"/>
                <w:sz w:val="20"/>
              </w:rPr>
              <w:t>-</w:t>
            </w:r>
            <w:r w:rsidRPr="002A3119">
              <w:rPr>
                <w:rFonts w:ascii="Arial" w:hAnsi="Arial" w:cs="Arial"/>
                <w:sz w:val="20"/>
              </w:rPr>
              <w:t>AT Team Members involved in the assessment activity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E4A" w:rsidRPr="002A3119" w:rsidRDefault="004D5E4A" w:rsidP="002A3119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D5E4A" w:rsidRPr="00FE7540" w:rsidTr="008B66B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28" w:type="dxa"/>
            <w:right w:w="28" w:type="dxa"/>
          </w:tblCellMar>
        </w:tblPrEx>
        <w:trPr>
          <w:trHeight w:val="648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5E4A" w:rsidRPr="002A3119" w:rsidRDefault="004D5E4A" w:rsidP="00D8030F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  <w:r w:rsidRPr="002A3119">
              <w:rPr>
                <w:rFonts w:ascii="Arial" w:hAnsi="Arial" w:cs="Arial"/>
                <w:b/>
                <w:sz w:val="20"/>
              </w:rPr>
              <w:lastRenderedPageBreak/>
              <w:t xml:space="preserve">Start date of the assessment 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A" w:rsidRPr="002A3119" w:rsidRDefault="004D5E4A" w:rsidP="007E6C9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4A" w:rsidRPr="002A3119" w:rsidRDefault="004D5E4A" w:rsidP="002A3119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2A3119">
              <w:rPr>
                <w:rFonts w:ascii="Arial" w:hAnsi="Arial" w:cs="Arial"/>
                <w:sz w:val="20"/>
              </w:rPr>
              <w:t xml:space="preserve">On-site assessment dates </w:t>
            </w:r>
            <w:r w:rsidRPr="002A3119">
              <w:rPr>
                <w:rFonts w:ascii="Arial" w:hAnsi="Arial" w:cs="Arial"/>
                <w:i/>
                <w:sz w:val="20"/>
              </w:rPr>
              <w:t>(if applicable)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E4A" w:rsidRPr="002A3119" w:rsidRDefault="004D5E4A" w:rsidP="002A3119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D5E4A" w:rsidRPr="00FE7540" w:rsidTr="0061738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28" w:type="dxa"/>
            <w:right w:w="28" w:type="dxa"/>
          </w:tblCellMar>
        </w:tblPrEx>
        <w:trPr>
          <w:trHeight w:val="2430"/>
        </w:trPr>
        <w:tc>
          <w:tcPr>
            <w:tcW w:w="2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4D5E4A" w:rsidRPr="002A3119" w:rsidRDefault="004D5E4A" w:rsidP="00A50D5D">
            <w:pPr>
              <w:spacing w:before="60"/>
              <w:ind w:left="57"/>
              <w:rPr>
                <w:rFonts w:ascii="Arial" w:hAnsi="Arial" w:cs="Arial"/>
                <w:b/>
                <w:sz w:val="20"/>
              </w:rPr>
            </w:pPr>
            <w:r w:rsidRPr="002A3119">
              <w:rPr>
                <w:rFonts w:ascii="Arial" w:hAnsi="Arial" w:cs="Arial"/>
                <w:b/>
                <w:sz w:val="20"/>
              </w:rPr>
              <w:t>Status of assessment for preparing final report</w:t>
            </w:r>
          </w:p>
        </w:tc>
        <w:tc>
          <w:tcPr>
            <w:tcW w:w="6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E4A" w:rsidRPr="002A3119" w:rsidRDefault="00315622" w:rsidP="00A50D5D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2A3119">
              <w:rPr>
                <w:rFonts w:ascii="Arial" w:hAnsi="Arial" w:cs="Arial"/>
                <w:sz w:val="20"/>
              </w:rPr>
              <w:t>Final clearance</w:t>
            </w:r>
          </w:p>
          <w:p w:rsidR="004D5E4A" w:rsidRPr="002A3119" w:rsidRDefault="00315622" w:rsidP="00A50D5D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2A3119">
              <w:rPr>
                <w:rFonts w:ascii="Arial" w:hAnsi="Arial" w:cs="Arial"/>
                <w:sz w:val="20"/>
              </w:rPr>
              <w:t>Proposed corrective actions not accepted</w:t>
            </w:r>
          </w:p>
          <w:p w:rsidR="004D5E4A" w:rsidRPr="002A3119" w:rsidRDefault="00315622" w:rsidP="00A50D5D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2A3119">
              <w:rPr>
                <w:rFonts w:ascii="Arial" w:hAnsi="Arial" w:cs="Arial"/>
                <w:sz w:val="20"/>
              </w:rPr>
              <w:t>Implemented corrective actions not accepted</w:t>
            </w:r>
          </w:p>
          <w:p w:rsidR="004D5E4A" w:rsidRPr="002A3119" w:rsidRDefault="00315622" w:rsidP="00A50D5D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2A3119">
              <w:rPr>
                <w:rFonts w:ascii="Arial" w:hAnsi="Arial" w:cs="Arial"/>
                <w:sz w:val="20"/>
              </w:rPr>
              <w:t>Post CDM-AP decision</w:t>
            </w:r>
          </w:p>
          <w:p w:rsidR="004D5E4A" w:rsidRPr="002A3119" w:rsidRDefault="00315622" w:rsidP="00A50D5D">
            <w:pPr>
              <w:tabs>
                <w:tab w:val="left" w:pos="564"/>
                <w:tab w:val="left" w:pos="2434"/>
                <w:tab w:val="left" w:pos="4239"/>
              </w:tabs>
              <w:spacing w:before="60"/>
              <w:ind w:left="57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 w:rsidR="004D5E4A" w:rsidRPr="002A3119">
              <w:rPr>
                <w:rFonts w:ascii="Arial" w:hAnsi="Arial" w:cs="Arial"/>
                <w:sz w:val="20"/>
              </w:rPr>
              <w:t>Any other status, please specify:</w:t>
            </w:r>
          </w:p>
          <w:p w:rsidR="004D5E4A" w:rsidRPr="002A3119" w:rsidRDefault="004D5E4A" w:rsidP="002A3119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D5E4A" w:rsidRPr="00FE7540" w:rsidTr="00617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1247"/>
        </w:trPr>
        <w:tc>
          <w:tcPr>
            <w:tcW w:w="973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D5E4A" w:rsidRPr="00A50D5D" w:rsidRDefault="004D5E4A" w:rsidP="00E147BF">
            <w:pPr>
              <w:spacing w:before="60"/>
              <w:ind w:left="57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A50D5D">
              <w:rPr>
                <w:rFonts w:ascii="Arial" w:hAnsi="Arial" w:cs="Arial"/>
                <w:b/>
                <w:sz w:val="20"/>
                <w:u w:val="single"/>
              </w:rPr>
              <w:t>SUMMARY</w:t>
            </w:r>
          </w:p>
          <w:p w:rsidR="004D5E4A" w:rsidRPr="00315622" w:rsidRDefault="004D5E4A" w:rsidP="00A50D5D">
            <w:pPr>
              <w:spacing w:before="60" w:after="120"/>
              <w:ind w:left="57"/>
              <w:rPr>
                <w:rFonts w:ascii="Arial" w:hAnsi="Arial" w:cs="Arial"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i/>
                <w:iCs/>
                <w:sz w:val="20"/>
              </w:rPr>
              <w:t xml:space="preserve">For Onsite Assessment : </w:t>
            </w:r>
          </w:p>
          <w:p w:rsidR="004D5E4A" w:rsidRPr="00315622" w:rsidRDefault="004D5E4A" w:rsidP="00EA7BF7">
            <w:pPr>
              <w:spacing w:before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 xml:space="preserve">CDM-AT to provide brief summary of the assessment process indicating the dates of desk review (if applicable) and the assessment of the strengths and weaknesses of the AE/DOE according to the sections of the accreditation standard and/or to any specific topic requested by the Assessment </w:t>
            </w:r>
            <w:proofErr w:type="spellStart"/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Workplan</w:t>
            </w:r>
            <w:proofErr w:type="spellEnd"/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</w:p>
          <w:p w:rsidR="004D5E4A" w:rsidRPr="00315622" w:rsidRDefault="004D5E4A" w:rsidP="0093445F">
            <w:pPr>
              <w:spacing w:before="12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III: Legal issues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 xml:space="preserve">Section IV: Human resources and competence 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V: Liability and finance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VI: Process requirements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VII: Information Management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VIII: AE’s/DOE’s Organization structure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IX: Quality management system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X: Handling complaints disputes and appeals</w:t>
            </w:r>
          </w:p>
          <w:p w:rsidR="004D5E4A" w:rsidRPr="00315622" w:rsidRDefault="004D5E4A" w:rsidP="00F83060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XI: Pending judicial processes</w:t>
            </w:r>
          </w:p>
          <w:p w:rsidR="004D5E4A" w:rsidRPr="00315622" w:rsidRDefault="004D5E4A" w:rsidP="00E147BF">
            <w:pPr>
              <w:spacing w:before="60" w:after="60"/>
              <w:ind w:left="57" w:right="72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XII: Safeguarding impartiality</w:t>
            </w:r>
          </w:p>
          <w:p w:rsidR="004D5E4A" w:rsidRDefault="004D5E4A" w:rsidP="00315622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XIII: Confidentiality management</w:t>
            </w:r>
          </w:p>
          <w:p w:rsidR="0061738F" w:rsidRDefault="0061738F" w:rsidP="0061738F">
            <w:pPr>
              <w:spacing w:before="6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Any other comments:</w:t>
            </w:r>
          </w:p>
          <w:p w:rsidR="0061738F" w:rsidRDefault="0061738F" w:rsidP="0061738F">
            <w:pPr>
              <w:pStyle w:val="AnnoPara"/>
              <w:numPr>
                <w:ilvl w:val="0"/>
                <w:numId w:val="0"/>
              </w:numPr>
            </w:pPr>
          </w:p>
          <w:p w:rsidR="0061738F" w:rsidRDefault="0061738F" w:rsidP="0061738F">
            <w:pPr>
              <w:pStyle w:val="AnnoPara"/>
              <w:numPr>
                <w:ilvl w:val="0"/>
                <w:numId w:val="0"/>
              </w:numPr>
            </w:pPr>
          </w:p>
          <w:p w:rsidR="0061738F" w:rsidRPr="00315622" w:rsidRDefault="0061738F" w:rsidP="0061738F">
            <w:pPr>
              <w:spacing w:before="120" w:after="120"/>
              <w:ind w:left="57"/>
              <w:rPr>
                <w:rFonts w:ascii="Arial" w:hAnsi="Arial" w:cs="Arial"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i/>
                <w:iCs/>
                <w:sz w:val="20"/>
              </w:rPr>
              <w:t>For Performance assessment:</w:t>
            </w:r>
          </w:p>
          <w:p w:rsidR="0061738F" w:rsidRPr="00315622" w:rsidRDefault="0061738F" w:rsidP="0061738F">
            <w:pPr>
              <w:spacing w:before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 xml:space="preserve">CDM-AT to provide brief summary of the assessment process indicating the dates of desk review and site visit (as applicable) and the assessment of the strengths and weaknesses of the AE/DOE according to the sections of the accreditation standard and/or  to any specific topic requested by the Assessment </w:t>
            </w:r>
            <w:proofErr w:type="spellStart"/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Workplan</w:t>
            </w:r>
            <w:proofErr w:type="spellEnd"/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</w:p>
          <w:p w:rsidR="0061738F" w:rsidRPr="00315622" w:rsidRDefault="0061738F" w:rsidP="0061738F">
            <w:pPr>
              <w:spacing w:before="120" w:after="60"/>
              <w:ind w:left="57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 xml:space="preserve">Section IV: Competence of the team and team members </w:t>
            </w:r>
          </w:p>
          <w:p w:rsidR="0061738F" w:rsidRPr="00315622" w:rsidRDefault="0061738F" w:rsidP="0061738F">
            <w:pPr>
              <w:spacing w:before="60" w:after="60"/>
              <w:ind w:left="1390" w:hanging="1333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VI: (a)</w:t>
            </w: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ab/>
              <w:t>Process requirements (The level of compliance of the DOE to their procedures and M&amp;P requirements.)</w:t>
            </w:r>
          </w:p>
          <w:p w:rsidR="0061738F" w:rsidRPr="00315622" w:rsidRDefault="0061738F" w:rsidP="0061738F">
            <w:pPr>
              <w:spacing w:before="60" w:after="60"/>
              <w:ind w:left="1106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(b)</w:t>
            </w: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ab/>
              <w:t>Did the team of DOE made adequate in-depth analysis (Describe with examples.)</w:t>
            </w:r>
          </w:p>
          <w:p w:rsidR="0061738F" w:rsidRPr="00315622" w:rsidRDefault="0061738F" w:rsidP="0061738F">
            <w:pPr>
              <w:spacing w:before="60" w:after="60"/>
              <w:ind w:left="1106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(c)</w:t>
            </w: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ab/>
              <w:t xml:space="preserve">Did the team of DOE </w:t>
            </w:r>
            <w:proofErr w:type="gramStart"/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arrived</w:t>
            </w:r>
            <w:proofErr w:type="gramEnd"/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 xml:space="preserve"> at the right conclusions (Describe with examples.) </w:t>
            </w:r>
          </w:p>
          <w:p w:rsidR="0061738F" w:rsidRPr="00315622" w:rsidRDefault="0061738F" w:rsidP="0061738F">
            <w:pPr>
              <w:spacing w:before="60" w:after="60"/>
              <w:ind w:left="1390" w:hanging="284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(d)</w:t>
            </w: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ab/>
              <w:t>Was the internal review process adequate and was able to bring out all the shortcoming of the draft validation/verification reports.</w:t>
            </w:r>
          </w:p>
          <w:p w:rsidR="0061738F" w:rsidRPr="00315622" w:rsidRDefault="0061738F" w:rsidP="0061738F">
            <w:pPr>
              <w:spacing w:before="60" w:after="60"/>
              <w:ind w:left="1106" w:hanging="1049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VII: Information Management (Were the required documents made public in accordance with the requirements and procedures of the DOE.)</w:t>
            </w:r>
          </w:p>
          <w:p w:rsidR="0061738F" w:rsidRPr="00315622" w:rsidRDefault="0061738F" w:rsidP="0061738F">
            <w:pPr>
              <w:spacing w:before="60" w:after="60"/>
              <w:ind w:left="1148" w:hanging="1091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XII: Safeguarding impartiality (List the checks made by the DOE related to its impartial functioning and were these checks adequate.)</w:t>
            </w:r>
          </w:p>
          <w:p w:rsidR="0061738F" w:rsidRPr="00315622" w:rsidRDefault="0061738F" w:rsidP="0061738F">
            <w:pPr>
              <w:spacing w:before="60" w:after="60"/>
              <w:ind w:left="1092" w:hanging="103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IX: Quality management system (Did the DOE perform the validation and verification in accordance with their procedures?)</w:t>
            </w:r>
          </w:p>
          <w:p w:rsidR="0061738F" w:rsidRDefault="0061738F" w:rsidP="0061738F">
            <w:pPr>
              <w:spacing w:before="60" w:after="60"/>
              <w:ind w:left="1092" w:hanging="103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Section XIII: Confidentiality management (Describe how the confidentiality requirements were managed by the DOE.)</w:t>
            </w:r>
          </w:p>
          <w:p w:rsidR="0061738F" w:rsidRDefault="0061738F" w:rsidP="0061738F">
            <w:pPr>
              <w:spacing w:before="60" w:after="60"/>
              <w:ind w:left="1092" w:hanging="1035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315622">
              <w:rPr>
                <w:rFonts w:ascii="Arial" w:hAnsi="Arial" w:cs="Arial"/>
                <w:bCs/>
                <w:i/>
                <w:iCs/>
                <w:sz w:val="20"/>
              </w:rPr>
              <w:t>Any other comments:</w:t>
            </w:r>
          </w:p>
          <w:p w:rsidR="0061738F" w:rsidRPr="0061738F" w:rsidRDefault="0061738F" w:rsidP="0061738F">
            <w:pPr>
              <w:spacing w:before="60" w:after="60"/>
              <w:ind w:left="1092" w:hanging="1035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:rsidR="0061738F" w:rsidRPr="0061738F" w:rsidRDefault="0061738F" w:rsidP="0061738F">
            <w:pPr>
              <w:spacing w:before="60" w:after="60"/>
              <w:ind w:left="1092" w:hanging="1035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:rsidR="0061738F" w:rsidRPr="0061738F" w:rsidRDefault="0061738F" w:rsidP="0061738F">
            <w:pPr>
              <w:spacing w:before="60" w:after="60"/>
              <w:ind w:left="1092" w:hanging="1035"/>
              <w:rPr>
                <w:rFonts w:ascii="Arial" w:hAnsi="Arial" w:cs="Arial"/>
                <w:bCs/>
                <w:i/>
                <w:iCs/>
                <w:sz w:val="20"/>
              </w:rPr>
            </w:pPr>
          </w:p>
          <w:p w:rsidR="0061738F" w:rsidRPr="0061738F" w:rsidRDefault="0061738F" w:rsidP="0061738F">
            <w:pPr>
              <w:pStyle w:val="AnnoPara"/>
              <w:numPr>
                <w:ilvl w:val="0"/>
                <w:numId w:val="0"/>
              </w:numPr>
            </w:pPr>
          </w:p>
        </w:tc>
      </w:tr>
      <w:tr w:rsidR="004D5E4A" w:rsidRPr="00FE7540" w:rsidTr="00344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739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D5E4A" w:rsidRPr="00AB46A1" w:rsidRDefault="004D5E4A" w:rsidP="00AB46A1">
            <w:pPr>
              <w:spacing w:before="60"/>
              <w:ind w:left="57"/>
              <w:rPr>
                <w:rFonts w:ascii="Arial" w:hAnsi="Arial" w:cs="Arial"/>
                <w:bCs/>
                <w:sz w:val="20"/>
              </w:rPr>
            </w:pPr>
            <w:r w:rsidRPr="00AB46A1">
              <w:rPr>
                <w:rFonts w:ascii="Arial" w:hAnsi="Arial" w:cs="Arial"/>
                <w:b/>
                <w:sz w:val="20"/>
              </w:rPr>
              <w:lastRenderedPageBreak/>
              <w:t>List of documents prepared in relation to this assessment (e.g. work plan, desk review report, on-site assessment report, non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AB46A1">
              <w:rPr>
                <w:rFonts w:ascii="Arial" w:hAnsi="Arial" w:cs="Arial"/>
                <w:b/>
                <w:sz w:val="20"/>
              </w:rPr>
              <w:t>conformity forms)</w:t>
            </w:r>
            <w:r w:rsidRPr="00AB46A1">
              <w:rPr>
                <w:rFonts w:ascii="Arial" w:hAnsi="Arial" w:cs="Arial"/>
                <w:bCs/>
                <w:sz w:val="20"/>
              </w:rPr>
              <w:t>:</w:t>
            </w:r>
          </w:p>
          <w:p w:rsidR="004D5E4A" w:rsidRPr="00950CCD" w:rsidRDefault="004D5E4A" w:rsidP="00950CCD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950CCD" w:rsidRDefault="004D5E4A" w:rsidP="00950CCD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950CCD" w:rsidRDefault="004D5E4A" w:rsidP="00950CCD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FE7540" w:rsidRDefault="004D5E4A" w:rsidP="00F85037">
            <w:pPr>
              <w:rPr>
                <w:rFonts w:ascii="Arial" w:hAnsi="Arial" w:cs="Arial"/>
                <w:bCs/>
              </w:rPr>
            </w:pPr>
          </w:p>
        </w:tc>
      </w:tr>
      <w:tr w:rsidR="004D5E4A" w:rsidRPr="00FE7540" w:rsidTr="00315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865" w:type="dxa"/>
            <w:gridSpan w:val="3"/>
            <w:tcBorders>
              <w:left w:val="double" w:sz="4" w:space="0" w:color="auto"/>
            </w:tcBorders>
            <w:shd w:val="pct12" w:color="auto" w:fill="auto"/>
          </w:tcPr>
          <w:p w:rsidR="004D5E4A" w:rsidRPr="00950CCD" w:rsidRDefault="004D5E4A" w:rsidP="004113BC">
            <w:pPr>
              <w:spacing w:before="360" w:after="60"/>
              <w:ind w:left="57"/>
              <w:rPr>
                <w:rFonts w:ascii="Arial" w:hAnsi="Arial" w:cs="Arial"/>
                <w:bCs/>
                <w:sz w:val="20"/>
              </w:rPr>
            </w:pPr>
            <w:r w:rsidRPr="00950CCD">
              <w:rPr>
                <w:rFonts w:ascii="Arial" w:hAnsi="Arial" w:cs="Arial"/>
                <w:b/>
                <w:sz w:val="20"/>
              </w:rPr>
              <w:t>Signature by CDM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950CCD">
              <w:rPr>
                <w:rFonts w:ascii="Arial" w:hAnsi="Arial" w:cs="Arial"/>
                <w:b/>
                <w:sz w:val="20"/>
              </w:rPr>
              <w:t>AT Team Leader</w:t>
            </w:r>
          </w:p>
        </w:tc>
        <w:tc>
          <w:tcPr>
            <w:tcW w:w="4874" w:type="dxa"/>
            <w:gridSpan w:val="5"/>
            <w:tcBorders>
              <w:right w:val="double" w:sz="4" w:space="0" w:color="auto"/>
            </w:tcBorders>
          </w:tcPr>
          <w:p w:rsidR="004D5E4A" w:rsidRPr="00950CCD" w:rsidRDefault="004D5E4A" w:rsidP="004113BC">
            <w:pPr>
              <w:spacing w:before="360" w:after="60"/>
              <w:ind w:left="57"/>
              <w:rPr>
                <w:rFonts w:ascii="Arial" w:hAnsi="Arial" w:cs="Arial"/>
                <w:bCs/>
                <w:sz w:val="20"/>
              </w:rPr>
            </w:pPr>
            <w:r w:rsidRPr="00950CCD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  <w:tr w:rsidR="004D5E4A" w:rsidRPr="00FE7540" w:rsidTr="00344DB6">
        <w:trPr>
          <w:trHeight w:val="295"/>
        </w:trPr>
        <w:tc>
          <w:tcPr>
            <w:tcW w:w="973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D5E4A" w:rsidRPr="00A76435" w:rsidRDefault="004D5E4A" w:rsidP="00A76435">
            <w:pPr>
              <w:spacing w:before="60" w:after="60"/>
              <w:ind w:left="57"/>
              <w:rPr>
                <w:rFonts w:ascii="Arial" w:hAnsi="Arial" w:cs="Arial"/>
                <w:b/>
                <w:sz w:val="20"/>
                <w:u w:val="single"/>
              </w:rPr>
            </w:pPr>
            <w:r w:rsidRPr="00A76435">
              <w:rPr>
                <w:rFonts w:ascii="Arial" w:hAnsi="Arial" w:cs="Arial"/>
                <w:b/>
                <w:sz w:val="20"/>
                <w:u w:val="single"/>
              </w:rPr>
              <w:t>COMMENTS BY AE/DOE</w:t>
            </w:r>
          </w:p>
          <w:p w:rsidR="004D5E4A" w:rsidRPr="000068A0" w:rsidRDefault="004D5E4A" w:rsidP="000068A0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0068A0" w:rsidRDefault="004D5E4A" w:rsidP="000068A0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0068A0" w:rsidRDefault="004D5E4A" w:rsidP="000068A0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0068A0" w:rsidRDefault="004D5E4A" w:rsidP="000068A0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0068A0" w:rsidRDefault="004D5E4A" w:rsidP="000068A0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0068A0" w:rsidRDefault="004D5E4A" w:rsidP="000068A0">
            <w:pPr>
              <w:spacing w:before="60" w:after="60"/>
              <w:ind w:left="57"/>
              <w:rPr>
                <w:rFonts w:ascii="Arial" w:hAnsi="Arial" w:cs="Arial"/>
                <w:bCs/>
                <w:sz w:val="20"/>
              </w:rPr>
            </w:pPr>
          </w:p>
          <w:p w:rsidR="004D5E4A" w:rsidRPr="00FE7540" w:rsidRDefault="004D5E4A" w:rsidP="00925003">
            <w:pPr>
              <w:ind w:left="86"/>
              <w:rPr>
                <w:rFonts w:ascii="Arial" w:hAnsi="Arial" w:cs="Arial"/>
                <w:b/>
              </w:rPr>
            </w:pPr>
          </w:p>
        </w:tc>
      </w:tr>
      <w:tr w:rsidR="004D5E4A" w:rsidRPr="00FE7540" w:rsidTr="00315622">
        <w:tblPrEx>
          <w:tblCellMar>
            <w:left w:w="28" w:type="dxa"/>
            <w:right w:w="28" w:type="dxa"/>
          </w:tblCellMar>
        </w:tblPrEx>
        <w:trPr>
          <w:gridAfter w:val="1"/>
          <w:wAfter w:w="10" w:type="dxa"/>
          <w:trHeight w:val="348"/>
        </w:trPr>
        <w:tc>
          <w:tcPr>
            <w:tcW w:w="487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4D5E4A" w:rsidRPr="000068A0" w:rsidRDefault="004D5E4A" w:rsidP="000068A0">
            <w:pPr>
              <w:spacing w:before="360" w:after="60"/>
              <w:ind w:left="57"/>
              <w:rPr>
                <w:rFonts w:ascii="Arial" w:hAnsi="Arial" w:cs="Arial"/>
                <w:b/>
                <w:sz w:val="20"/>
              </w:rPr>
            </w:pPr>
            <w:r w:rsidRPr="000068A0">
              <w:rPr>
                <w:rFonts w:ascii="Arial" w:hAnsi="Arial" w:cs="Arial"/>
                <w:b/>
                <w:sz w:val="20"/>
              </w:rPr>
              <w:t>Signature of Representative of AE/DOE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5E4A" w:rsidRPr="000068A0" w:rsidRDefault="004D5E4A" w:rsidP="000068A0">
            <w:pPr>
              <w:spacing w:before="360" w:after="60"/>
              <w:ind w:left="57"/>
              <w:rPr>
                <w:rFonts w:ascii="Arial" w:hAnsi="Arial" w:cs="Arial"/>
                <w:b/>
                <w:sz w:val="20"/>
              </w:rPr>
            </w:pPr>
            <w:r w:rsidRPr="000068A0">
              <w:rPr>
                <w:rFonts w:ascii="Arial" w:hAnsi="Arial" w:cs="Arial"/>
                <w:b/>
                <w:sz w:val="20"/>
              </w:rPr>
              <w:t>Date :</w:t>
            </w:r>
          </w:p>
        </w:tc>
      </w:tr>
      <w:tr w:rsidR="004D5E4A" w:rsidRPr="00FE7540" w:rsidTr="00344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39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D5E4A" w:rsidRPr="000068A0" w:rsidRDefault="004D5E4A" w:rsidP="00D8030F">
            <w:pPr>
              <w:spacing w:before="60" w:after="60"/>
              <w:ind w:left="57"/>
              <w:rPr>
                <w:rFonts w:ascii="Arial" w:hAnsi="Arial" w:cs="Arial"/>
                <w:b/>
                <w:sz w:val="20"/>
              </w:rPr>
            </w:pPr>
            <w:r w:rsidRPr="000068A0">
              <w:rPr>
                <w:rFonts w:ascii="Arial" w:hAnsi="Arial" w:cs="Arial"/>
                <w:b/>
                <w:sz w:val="20"/>
              </w:rPr>
              <w:t>Description on how comments by entity have been addressed, refer to non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0068A0">
              <w:rPr>
                <w:rFonts w:ascii="Arial" w:hAnsi="Arial" w:cs="Arial"/>
                <w:b/>
                <w:sz w:val="20"/>
              </w:rPr>
              <w:t>conformity forms as applicable:</w:t>
            </w:r>
          </w:p>
          <w:p w:rsidR="004D5E4A" w:rsidRPr="000068A0" w:rsidRDefault="004D5E4A" w:rsidP="000068A0">
            <w:pPr>
              <w:pStyle w:val="BodyText3"/>
              <w:spacing w:before="60" w:after="60"/>
              <w:ind w:left="57"/>
              <w:rPr>
                <w:rFonts w:ascii="Arial" w:hAnsi="Arial" w:cs="Arial"/>
                <w:i w:val="0"/>
                <w:sz w:val="20"/>
              </w:rPr>
            </w:pPr>
          </w:p>
          <w:p w:rsidR="004D5E4A" w:rsidRPr="000068A0" w:rsidRDefault="004D5E4A" w:rsidP="000068A0">
            <w:pPr>
              <w:pStyle w:val="BodyText3"/>
              <w:spacing w:before="60" w:after="60"/>
              <w:ind w:left="57"/>
              <w:rPr>
                <w:rFonts w:ascii="Arial" w:hAnsi="Arial" w:cs="Arial"/>
                <w:i w:val="0"/>
                <w:sz w:val="20"/>
              </w:rPr>
            </w:pPr>
          </w:p>
          <w:p w:rsidR="004D5E4A" w:rsidRPr="000068A0" w:rsidRDefault="004D5E4A" w:rsidP="000068A0">
            <w:pPr>
              <w:pStyle w:val="BodyText3"/>
              <w:spacing w:before="60" w:after="60"/>
              <w:ind w:left="57"/>
              <w:rPr>
                <w:rFonts w:ascii="Arial" w:hAnsi="Arial" w:cs="Arial"/>
                <w:i w:val="0"/>
                <w:sz w:val="20"/>
              </w:rPr>
            </w:pPr>
          </w:p>
          <w:p w:rsidR="004D5E4A" w:rsidRPr="000068A0" w:rsidRDefault="004D5E4A" w:rsidP="000068A0">
            <w:pPr>
              <w:pStyle w:val="BodyText3"/>
              <w:spacing w:before="60" w:after="60"/>
              <w:ind w:left="57"/>
              <w:rPr>
                <w:rFonts w:ascii="Arial" w:hAnsi="Arial" w:cs="Arial"/>
                <w:i w:val="0"/>
                <w:sz w:val="20"/>
              </w:rPr>
            </w:pPr>
          </w:p>
          <w:p w:rsidR="004D5E4A" w:rsidRPr="00FE7540" w:rsidRDefault="004D5E4A" w:rsidP="00DA5E3B">
            <w:pPr>
              <w:pStyle w:val="BodyText3"/>
              <w:rPr>
                <w:rFonts w:ascii="Arial" w:hAnsi="Arial" w:cs="Arial"/>
                <w:b/>
              </w:rPr>
            </w:pPr>
          </w:p>
        </w:tc>
      </w:tr>
      <w:tr w:rsidR="004D5E4A" w:rsidRPr="00FE7540" w:rsidTr="00315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4858" w:type="dxa"/>
            <w:gridSpan w:val="2"/>
            <w:tcBorders>
              <w:left w:val="double" w:sz="4" w:space="0" w:color="auto"/>
            </w:tcBorders>
            <w:shd w:val="pct12" w:color="auto" w:fill="auto"/>
          </w:tcPr>
          <w:p w:rsidR="004D5E4A" w:rsidRPr="00FE7540" w:rsidRDefault="004D5E4A" w:rsidP="00564E41">
            <w:pPr>
              <w:spacing w:before="240" w:after="60"/>
              <w:ind w:left="57"/>
              <w:rPr>
                <w:rFonts w:ascii="Arial" w:hAnsi="Arial" w:cs="Arial"/>
                <w:b/>
              </w:rPr>
            </w:pPr>
            <w:r w:rsidRPr="00564E41">
              <w:rPr>
                <w:rFonts w:ascii="Arial" w:hAnsi="Arial" w:cs="Arial"/>
                <w:b/>
                <w:sz w:val="20"/>
              </w:rPr>
              <w:t>Name of CDM-AT Team Leader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4881" w:type="dxa"/>
            <w:gridSpan w:val="6"/>
            <w:tcBorders>
              <w:right w:val="double" w:sz="4" w:space="0" w:color="auto"/>
            </w:tcBorders>
          </w:tcPr>
          <w:p w:rsidR="004D5E4A" w:rsidRPr="00FE7540" w:rsidRDefault="004D5E4A" w:rsidP="00D8030F">
            <w:pPr>
              <w:spacing w:before="240" w:after="60"/>
              <w:ind w:left="57"/>
              <w:rPr>
                <w:rFonts w:ascii="Arial" w:hAnsi="Arial" w:cs="Arial"/>
                <w:bCs/>
              </w:rPr>
            </w:pPr>
          </w:p>
        </w:tc>
      </w:tr>
      <w:tr w:rsidR="004D5E4A" w:rsidRPr="00FE7540" w:rsidTr="00315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969"/>
        </w:trPr>
        <w:tc>
          <w:tcPr>
            <w:tcW w:w="9739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D5E4A" w:rsidRPr="00D8030F" w:rsidRDefault="004D5E4A" w:rsidP="009B3A40">
            <w:pPr>
              <w:spacing w:before="120" w:after="60"/>
              <w:ind w:left="57" w:right="213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D8030F">
              <w:rPr>
                <w:rFonts w:ascii="Arial" w:hAnsi="Arial" w:cs="Arial"/>
                <w:b/>
                <w:sz w:val="20"/>
                <w:u w:val="single"/>
              </w:rPr>
              <w:t>CONCLUSIONS REGARDING ACCREDI</w:t>
            </w:r>
            <w:r>
              <w:rPr>
                <w:rFonts w:ascii="Arial" w:hAnsi="Arial" w:cs="Arial"/>
                <w:b/>
                <w:sz w:val="20"/>
                <w:u w:val="single"/>
              </w:rPr>
              <w:t xml:space="preserve">TATION </w:t>
            </w:r>
            <w:r w:rsidR="00484E27">
              <w:rPr>
                <w:rFonts w:ascii="Arial" w:hAnsi="Arial" w:cs="Arial"/>
                <w:b/>
                <w:sz w:val="20"/>
                <w:u w:val="single"/>
              </w:rPr>
              <w:t xml:space="preserve">ASSESSMENT </w:t>
            </w:r>
            <w:r>
              <w:rPr>
                <w:rFonts w:ascii="Arial" w:hAnsi="Arial" w:cs="Arial"/>
                <w:b/>
                <w:sz w:val="20"/>
                <w:u w:val="single"/>
              </w:rPr>
              <w:t>FOR CONSIDERATION BY CDM-AP</w:t>
            </w:r>
          </w:p>
          <w:p w:rsidR="004D5E4A" w:rsidRDefault="004D5E4A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</w:p>
          <w:p w:rsidR="004D5E4A" w:rsidRDefault="004D5E4A" w:rsidP="009B3A40">
            <w:pPr>
              <w:pStyle w:val="AnnoPara"/>
              <w:numPr>
                <w:ilvl w:val="0"/>
                <w:numId w:val="0"/>
              </w:numPr>
              <w:ind w:left="57" w:right="213"/>
              <w:rPr>
                <w:rFonts w:ascii="Arial" w:hAnsi="Arial" w:cs="Arial"/>
                <w:b/>
                <w:sz w:val="20"/>
              </w:rPr>
            </w:pPr>
            <w:r w:rsidRPr="00ED5FFB">
              <w:rPr>
                <w:rFonts w:ascii="Arial" w:hAnsi="Arial" w:cs="Arial"/>
                <w:b/>
                <w:sz w:val="20"/>
              </w:rPr>
              <w:t xml:space="preserve">For </w:t>
            </w:r>
            <w:r w:rsidR="008A6A8D">
              <w:rPr>
                <w:rFonts w:ascii="Arial" w:hAnsi="Arial" w:cs="Arial"/>
                <w:b/>
                <w:sz w:val="20"/>
              </w:rPr>
              <w:t>i</w:t>
            </w:r>
            <w:r w:rsidRPr="00ED5FFB">
              <w:rPr>
                <w:rFonts w:ascii="Arial" w:hAnsi="Arial" w:cs="Arial"/>
                <w:b/>
                <w:sz w:val="20"/>
              </w:rPr>
              <w:t xml:space="preserve">nitial </w:t>
            </w:r>
            <w:r w:rsidR="008A6A8D">
              <w:rPr>
                <w:rFonts w:ascii="Arial" w:hAnsi="Arial" w:cs="Arial"/>
                <w:b/>
                <w:sz w:val="20"/>
              </w:rPr>
              <w:t>a</w:t>
            </w:r>
            <w:r w:rsidRPr="00ED5FFB">
              <w:rPr>
                <w:rFonts w:ascii="Arial" w:hAnsi="Arial" w:cs="Arial"/>
                <w:b/>
                <w:sz w:val="20"/>
              </w:rPr>
              <w:t>ccreditation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D5FFB">
              <w:rPr>
                <w:rFonts w:ascii="Arial" w:hAnsi="Arial" w:cs="Arial"/>
                <w:b/>
                <w:sz w:val="20"/>
              </w:rPr>
              <w:t xml:space="preserve">and </w:t>
            </w:r>
            <w:r w:rsidR="008A6A8D">
              <w:rPr>
                <w:rFonts w:ascii="Arial" w:hAnsi="Arial" w:cs="Arial"/>
                <w:b/>
                <w:sz w:val="20"/>
              </w:rPr>
              <w:t>r</w:t>
            </w:r>
            <w:r w:rsidRPr="00ED5FFB">
              <w:rPr>
                <w:rFonts w:ascii="Arial" w:hAnsi="Arial" w:cs="Arial"/>
                <w:b/>
                <w:sz w:val="20"/>
              </w:rPr>
              <w:t>eaccreditation</w:t>
            </w:r>
            <w:r>
              <w:rPr>
                <w:rFonts w:ascii="Arial" w:hAnsi="Arial" w:cs="Arial"/>
                <w:b/>
                <w:sz w:val="20"/>
              </w:rPr>
              <w:t xml:space="preserve"> &amp; </w:t>
            </w:r>
            <w:r w:rsidR="008A6A8D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 xml:space="preserve">xtension of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sectoral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scopes</w:t>
            </w:r>
          </w:p>
          <w:p w:rsidR="004D5E4A" w:rsidRPr="00315622" w:rsidRDefault="004D5E4A" w:rsidP="009B3A40">
            <w:pPr>
              <w:pStyle w:val="AnnoPara"/>
              <w:numPr>
                <w:ilvl w:val="0"/>
                <w:numId w:val="0"/>
              </w:numPr>
              <w:ind w:left="57" w:right="213"/>
              <w:rPr>
                <w:rFonts w:ascii="Arial" w:hAnsi="Arial" w:cs="Arial"/>
                <w:i/>
                <w:sz w:val="20"/>
              </w:rPr>
            </w:pPr>
            <w:r w:rsidRPr="00045F9A">
              <w:rPr>
                <w:rFonts w:ascii="Arial" w:hAnsi="Arial" w:cs="Arial"/>
                <w:sz w:val="20"/>
              </w:rPr>
              <w:t xml:space="preserve">List of </w:t>
            </w:r>
            <w:proofErr w:type="spellStart"/>
            <w:r w:rsidRPr="00045F9A">
              <w:rPr>
                <w:rFonts w:ascii="Arial" w:hAnsi="Arial" w:cs="Arial"/>
                <w:sz w:val="20"/>
              </w:rPr>
              <w:t>sectoral</w:t>
            </w:r>
            <w:proofErr w:type="spellEnd"/>
            <w:r w:rsidRPr="00045F9A">
              <w:rPr>
                <w:rFonts w:ascii="Arial" w:hAnsi="Arial" w:cs="Arial"/>
                <w:sz w:val="20"/>
              </w:rPr>
              <w:t xml:space="preserve"> scope that are applied for accreditation</w:t>
            </w:r>
            <w:r>
              <w:rPr>
                <w:rFonts w:ascii="Arial" w:hAnsi="Arial" w:cs="Arial"/>
                <w:sz w:val="20"/>
              </w:rPr>
              <w:t xml:space="preserve"> or accredited</w:t>
            </w:r>
            <w:r w:rsidRPr="00045F9A">
              <w:rPr>
                <w:rFonts w:ascii="Arial" w:hAnsi="Arial" w:cs="Arial"/>
                <w:sz w:val="20"/>
              </w:rPr>
              <w:t xml:space="preserve"> 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315622">
              <w:rPr>
                <w:rFonts w:ascii="Arial" w:hAnsi="Arial" w:cs="Arial"/>
                <w:i/>
                <w:sz w:val="20"/>
              </w:rPr>
              <w:t>e.g</w:t>
            </w:r>
            <w:proofErr w:type="spellEnd"/>
            <w:r w:rsidRPr="00315622">
              <w:rPr>
                <w:rFonts w:ascii="Arial" w:hAnsi="Arial" w:cs="Arial"/>
                <w:i/>
                <w:sz w:val="20"/>
              </w:rPr>
              <w:t xml:space="preserve"> 1 to 3, 5, 7 to 9, 13, 14 &amp; 15</w:t>
            </w:r>
          </w:p>
          <w:p w:rsidR="004D5E4A" w:rsidRDefault="004D5E4A" w:rsidP="009B3A40">
            <w:pPr>
              <w:pStyle w:val="AnnoPara"/>
              <w:numPr>
                <w:ilvl w:val="0"/>
                <w:numId w:val="0"/>
              </w:numPr>
              <w:ind w:left="57" w:right="213"/>
              <w:rPr>
                <w:rFonts w:ascii="Arial" w:hAnsi="Arial" w:cs="Arial"/>
                <w:b/>
                <w:sz w:val="20"/>
              </w:rPr>
            </w:pPr>
          </w:p>
          <w:p w:rsidR="004D5E4A" w:rsidRPr="00ED5FFB" w:rsidRDefault="004D5E4A" w:rsidP="009B3A40">
            <w:pPr>
              <w:pStyle w:val="AnnoPara"/>
              <w:numPr>
                <w:ilvl w:val="0"/>
                <w:numId w:val="0"/>
              </w:numPr>
              <w:ind w:left="57" w:right="213"/>
              <w:rPr>
                <w:rFonts w:ascii="Arial" w:hAnsi="Arial" w:cs="Arial"/>
                <w:b/>
                <w:sz w:val="20"/>
              </w:rPr>
            </w:pPr>
            <w:r w:rsidRPr="00ED5FFB">
              <w:rPr>
                <w:rFonts w:ascii="Arial" w:hAnsi="Arial" w:cs="Arial"/>
                <w:b/>
                <w:sz w:val="20"/>
              </w:rPr>
              <w:t xml:space="preserve">For </w:t>
            </w:r>
            <w:r w:rsidR="008A6A8D">
              <w:rPr>
                <w:rFonts w:ascii="Arial" w:hAnsi="Arial" w:cs="Arial"/>
                <w:b/>
                <w:sz w:val="20"/>
              </w:rPr>
              <w:t>i</w:t>
            </w:r>
            <w:r w:rsidRPr="00ED5FFB">
              <w:rPr>
                <w:rFonts w:ascii="Arial" w:hAnsi="Arial" w:cs="Arial"/>
                <w:b/>
                <w:sz w:val="20"/>
              </w:rPr>
              <w:t xml:space="preserve">nitial </w:t>
            </w:r>
            <w:r w:rsidR="008A6A8D">
              <w:rPr>
                <w:rFonts w:ascii="Arial" w:hAnsi="Arial" w:cs="Arial"/>
                <w:b/>
                <w:sz w:val="20"/>
              </w:rPr>
              <w:t>a</w:t>
            </w:r>
            <w:r w:rsidRPr="00ED5FFB">
              <w:rPr>
                <w:rFonts w:ascii="Arial" w:hAnsi="Arial" w:cs="Arial"/>
                <w:b/>
                <w:sz w:val="20"/>
              </w:rPr>
              <w:t>ccreditation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="008A6A8D">
              <w:rPr>
                <w:rFonts w:ascii="Arial" w:hAnsi="Arial" w:cs="Arial"/>
                <w:b/>
                <w:sz w:val="20"/>
              </w:rPr>
              <w:t>s</w:t>
            </w:r>
            <w:r>
              <w:rPr>
                <w:rFonts w:ascii="Arial" w:hAnsi="Arial" w:cs="Arial"/>
                <w:b/>
                <w:sz w:val="20"/>
              </w:rPr>
              <w:t xml:space="preserve">urveillance (including multisite) </w:t>
            </w:r>
            <w:r w:rsidRPr="00ED5FFB">
              <w:rPr>
                <w:rFonts w:ascii="Arial" w:hAnsi="Arial" w:cs="Arial"/>
                <w:b/>
                <w:sz w:val="20"/>
              </w:rPr>
              <w:t xml:space="preserve">and </w:t>
            </w:r>
            <w:r w:rsidR="008A6A8D">
              <w:rPr>
                <w:rFonts w:ascii="Arial" w:hAnsi="Arial" w:cs="Arial"/>
                <w:b/>
                <w:sz w:val="20"/>
              </w:rPr>
              <w:t>r</w:t>
            </w:r>
            <w:r w:rsidRPr="00ED5FFB">
              <w:rPr>
                <w:rFonts w:ascii="Arial" w:hAnsi="Arial" w:cs="Arial"/>
                <w:b/>
                <w:sz w:val="20"/>
              </w:rPr>
              <w:t>eaccreditation</w:t>
            </w:r>
          </w:p>
          <w:p w:rsidR="004D5E4A" w:rsidRPr="00045F9A" w:rsidRDefault="00315622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045F9A">
              <w:rPr>
                <w:rFonts w:ascii="Arial" w:hAnsi="Arial" w:cs="Arial"/>
                <w:sz w:val="20"/>
              </w:rPr>
              <w:tab/>
            </w:r>
            <w:r w:rsidR="004D5E4A">
              <w:rPr>
                <w:rFonts w:ascii="Arial" w:hAnsi="Arial" w:cs="Arial"/>
                <w:sz w:val="20"/>
              </w:rPr>
              <w:t>All NCs raised have been closed</w:t>
            </w:r>
            <w:proofErr w:type="gramStart"/>
            <w:r w:rsidR="004D5E4A">
              <w:rPr>
                <w:rFonts w:ascii="Arial" w:hAnsi="Arial" w:cs="Arial"/>
                <w:sz w:val="20"/>
              </w:rPr>
              <w:t xml:space="preserve">. </w:t>
            </w:r>
            <w:proofErr w:type="gramEnd"/>
            <w:r w:rsidR="004D5E4A">
              <w:rPr>
                <w:rFonts w:ascii="Arial" w:hAnsi="Arial" w:cs="Arial"/>
                <w:sz w:val="20"/>
              </w:rPr>
              <w:t xml:space="preserve">The management system of AE/DOE complies </w:t>
            </w:r>
            <w:proofErr w:type="gramStart"/>
            <w:r w:rsidR="004D5E4A">
              <w:rPr>
                <w:rFonts w:ascii="Arial" w:hAnsi="Arial" w:cs="Arial"/>
                <w:sz w:val="20"/>
              </w:rPr>
              <w:t>to</w:t>
            </w:r>
            <w:proofErr w:type="gramEnd"/>
            <w:r w:rsidR="004D5E4A">
              <w:rPr>
                <w:rFonts w:ascii="Arial" w:hAnsi="Arial" w:cs="Arial"/>
                <w:sz w:val="20"/>
              </w:rPr>
              <w:t xml:space="preserve"> the accreditation requirements.</w:t>
            </w:r>
            <w:r w:rsidR="004D5E4A">
              <w:t xml:space="preserve"> </w:t>
            </w:r>
          </w:p>
          <w:p w:rsidR="004D5E4A" w:rsidRDefault="00315622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.…</w:t>
            </w:r>
            <w:r w:rsidR="0061738F" w:rsidRPr="0061738F">
              <w:rPr>
                <w:rFonts w:ascii="Arial" w:hAnsi="Arial" w:cs="Arial"/>
                <w:i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.</w:t>
            </w:r>
            <w:r w:rsidR="004D5E4A">
              <w:rPr>
                <w:rFonts w:ascii="Arial" w:hAnsi="Arial" w:cs="Arial"/>
                <w:sz w:val="20"/>
              </w:rPr>
              <w:t xml:space="preserve"> NCs out of </w:t>
            </w:r>
            <w:r>
              <w:rPr>
                <w:rFonts w:ascii="Arial" w:hAnsi="Arial" w:cs="Arial"/>
                <w:sz w:val="20"/>
              </w:rPr>
              <w:t>…</w:t>
            </w:r>
            <w:r w:rsidR="0061738F" w:rsidRPr="0061738F">
              <w:rPr>
                <w:rFonts w:ascii="Arial" w:hAnsi="Arial" w:cs="Arial"/>
                <w:i/>
                <w:sz w:val="20"/>
              </w:rPr>
              <w:t>X</w:t>
            </w:r>
            <w:proofErr w:type="gramStart"/>
            <w:r w:rsidRPr="0061738F">
              <w:rPr>
                <w:rFonts w:ascii="Arial" w:hAnsi="Arial" w:cs="Arial"/>
                <w:i/>
                <w:sz w:val="20"/>
              </w:rPr>
              <w:t>..</w:t>
            </w:r>
            <w:r w:rsidR="004D5E4A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="004D5E4A">
              <w:rPr>
                <w:rFonts w:ascii="Arial" w:hAnsi="Arial" w:cs="Arial"/>
                <w:sz w:val="20"/>
              </w:rPr>
              <w:t xml:space="preserve">NCs raised are still open. </w:t>
            </w:r>
          </w:p>
          <w:p w:rsidR="004D5E4A" w:rsidRDefault="004D5E4A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</w:p>
          <w:p w:rsidR="004D5E4A" w:rsidRPr="00ED5FFB" w:rsidRDefault="004D5E4A" w:rsidP="009B3A40">
            <w:pPr>
              <w:spacing w:before="60" w:after="60"/>
              <w:ind w:left="57" w:right="2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For </w:t>
            </w:r>
            <w:r w:rsidR="008A6A8D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erformance assessment (Validation/verification)</w:t>
            </w:r>
          </w:p>
          <w:p w:rsidR="004D5E4A" w:rsidRDefault="004D5E4A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</w:p>
          <w:p w:rsidR="004D5E4A" w:rsidRDefault="00315622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045F9A">
              <w:rPr>
                <w:rFonts w:ascii="Arial" w:hAnsi="Arial" w:cs="Arial"/>
                <w:sz w:val="20"/>
              </w:rPr>
              <w:tab/>
            </w:r>
            <w:r w:rsidR="004D5E4A">
              <w:rPr>
                <w:rFonts w:ascii="Arial" w:hAnsi="Arial" w:cs="Arial"/>
                <w:sz w:val="20"/>
              </w:rPr>
              <w:t>All NCs raised have been closed</w:t>
            </w:r>
            <w:proofErr w:type="gramStart"/>
            <w:r w:rsidR="004D5E4A">
              <w:rPr>
                <w:rFonts w:ascii="Arial" w:hAnsi="Arial" w:cs="Arial"/>
                <w:sz w:val="20"/>
              </w:rPr>
              <w:t xml:space="preserve">. </w:t>
            </w:r>
            <w:proofErr w:type="gramEnd"/>
            <w:r w:rsidR="004D5E4A">
              <w:rPr>
                <w:rFonts w:ascii="Arial" w:hAnsi="Arial" w:cs="Arial"/>
                <w:sz w:val="20"/>
              </w:rPr>
              <w:t>The validation/verification process complies with the accreditation requirements</w:t>
            </w:r>
            <w:proofErr w:type="gramStart"/>
            <w:r w:rsidR="004D5E4A">
              <w:rPr>
                <w:rFonts w:ascii="Arial" w:hAnsi="Arial" w:cs="Arial"/>
                <w:sz w:val="20"/>
              </w:rPr>
              <w:t xml:space="preserve">. </w:t>
            </w:r>
            <w:proofErr w:type="gramEnd"/>
            <w:r w:rsidR="004D5E4A">
              <w:rPr>
                <w:rFonts w:ascii="Arial" w:hAnsi="Arial" w:cs="Arial"/>
                <w:sz w:val="20"/>
              </w:rPr>
              <w:t xml:space="preserve">Outcome of the performance assessment is positive. </w:t>
            </w:r>
          </w:p>
          <w:p w:rsidR="004D5E4A" w:rsidRDefault="00315622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 w:rsidRPr="00045F9A">
              <w:rPr>
                <w:rFonts w:ascii="Arial" w:hAnsi="Arial" w:cs="Arial"/>
                <w:sz w:val="20"/>
              </w:rPr>
              <w:tab/>
            </w:r>
            <w:r w:rsidR="004D5E4A">
              <w:rPr>
                <w:rFonts w:ascii="Arial" w:hAnsi="Arial" w:cs="Arial"/>
                <w:sz w:val="20"/>
              </w:rPr>
              <w:t>All NCs raised have been closed</w:t>
            </w:r>
            <w:proofErr w:type="gramStart"/>
            <w:r w:rsidR="004D5E4A">
              <w:rPr>
                <w:rFonts w:ascii="Arial" w:hAnsi="Arial" w:cs="Arial"/>
                <w:sz w:val="20"/>
              </w:rPr>
              <w:t xml:space="preserve">. </w:t>
            </w:r>
            <w:proofErr w:type="gramEnd"/>
            <w:r w:rsidR="004D5E4A">
              <w:rPr>
                <w:rFonts w:ascii="Arial" w:hAnsi="Arial" w:cs="Arial"/>
                <w:sz w:val="20"/>
              </w:rPr>
              <w:t xml:space="preserve">Significant deficiency in the validation/verification process </w:t>
            </w:r>
            <w:r w:rsidR="004D5E4A">
              <w:rPr>
                <w:rFonts w:ascii="Arial" w:hAnsi="Arial" w:cs="Arial"/>
                <w:sz w:val="20"/>
              </w:rPr>
              <w:lastRenderedPageBreak/>
              <w:t>observed as reflected in NC nos</w:t>
            </w:r>
            <w:proofErr w:type="gramStart"/>
            <w:r w:rsidR="004D5E4A">
              <w:rPr>
                <w:rFonts w:ascii="Arial" w:hAnsi="Arial" w:cs="Arial"/>
                <w:sz w:val="20"/>
              </w:rPr>
              <w:t xml:space="preserve">. </w:t>
            </w:r>
            <w:proofErr w:type="gramEnd"/>
            <w:r w:rsidR="004D5E4A">
              <w:rPr>
                <w:rFonts w:ascii="Arial" w:hAnsi="Arial" w:cs="Arial"/>
                <w:sz w:val="20"/>
              </w:rPr>
              <w:t>………………..  Outcome of the performance assessment is negative.</w:t>
            </w:r>
          </w:p>
          <w:p w:rsidR="004D5E4A" w:rsidRPr="00C87A67" w:rsidRDefault="00315622" w:rsidP="009B3A40">
            <w:pPr>
              <w:spacing w:before="60" w:after="60"/>
              <w:ind w:left="57" w:right="213"/>
            </w:pPr>
            <w:r w:rsidRPr="001C76F5"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C76F5">
              <w:instrText xml:space="preserve"> FORMCHECKBOX </w:instrText>
            </w:r>
            <w:r w:rsidRPr="001C76F5">
              <w:fldChar w:fldCharType="end"/>
            </w:r>
            <w:r w:rsidR="004D5E4A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..,</w:t>
            </w:r>
            <w:r w:rsidR="0061738F" w:rsidRPr="0061738F">
              <w:rPr>
                <w:rFonts w:ascii="Arial" w:hAnsi="Arial" w:cs="Arial"/>
                <w:i/>
                <w:sz w:val="20"/>
              </w:rPr>
              <w:t>X</w:t>
            </w:r>
            <w:r>
              <w:rPr>
                <w:rFonts w:ascii="Arial" w:hAnsi="Arial" w:cs="Arial"/>
                <w:sz w:val="20"/>
              </w:rPr>
              <w:t>,,</w:t>
            </w:r>
            <w:r w:rsidR="004D5E4A">
              <w:rPr>
                <w:rFonts w:ascii="Arial" w:hAnsi="Arial" w:cs="Arial"/>
                <w:sz w:val="20"/>
              </w:rPr>
              <w:t xml:space="preserve">NCs out of </w:t>
            </w:r>
            <w:r>
              <w:rPr>
                <w:rFonts w:ascii="Arial" w:hAnsi="Arial" w:cs="Arial"/>
                <w:sz w:val="20"/>
              </w:rPr>
              <w:t>…</w:t>
            </w:r>
            <w:r w:rsidR="0061738F" w:rsidRPr="0061738F">
              <w:rPr>
                <w:rFonts w:ascii="Arial" w:hAnsi="Arial" w:cs="Arial"/>
                <w:i/>
                <w:sz w:val="20"/>
              </w:rPr>
              <w:t>X</w:t>
            </w:r>
            <w:proofErr w:type="gramStart"/>
            <w:r>
              <w:rPr>
                <w:rFonts w:ascii="Arial" w:hAnsi="Arial" w:cs="Arial"/>
                <w:sz w:val="20"/>
              </w:rPr>
              <w:t>..</w:t>
            </w:r>
            <w:r w:rsidR="004D5E4A">
              <w:rPr>
                <w:rFonts w:ascii="Arial" w:hAnsi="Arial" w:cs="Arial"/>
                <w:sz w:val="20"/>
              </w:rPr>
              <w:t xml:space="preserve"> </w:t>
            </w:r>
            <w:proofErr w:type="gramEnd"/>
            <w:r w:rsidR="004D5E4A">
              <w:rPr>
                <w:rFonts w:ascii="Arial" w:hAnsi="Arial" w:cs="Arial"/>
                <w:sz w:val="20"/>
              </w:rPr>
              <w:t>NCs raised are still open.</w:t>
            </w:r>
          </w:p>
          <w:p w:rsidR="004D5E4A" w:rsidRDefault="004D5E4A" w:rsidP="009B3A40">
            <w:pPr>
              <w:spacing w:before="60" w:after="60"/>
              <w:ind w:left="57" w:right="213"/>
              <w:rPr>
                <w:rFonts w:ascii="Arial" w:hAnsi="Arial" w:cs="Arial"/>
                <w:sz w:val="20"/>
              </w:rPr>
            </w:pPr>
          </w:p>
          <w:p w:rsidR="004D5E4A" w:rsidRPr="00C87A67" w:rsidRDefault="004D5E4A" w:rsidP="009B3A40">
            <w:pPr>
              <w:spacing w:before="60" w:after="60"/>
              <w:ind w:left="57" w:right="213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Additional</w:t>
            </w:r>
            <w:r w:rsidRPr="00C87A67">
              <w:rPr>
                <w:rFonts w:ascii="Arial" w:hAnsi="Arial" w:cs="Arial"/>
                <w:b/>
                <w:sz w:val="20"/>
              </w:rPr>
              <w:t xml:space="preserve"> comments : </w:t>
            </w:r>
          </w:p>
          <w:p w:rsidR="004D5E4A" w:rsidRPr="00315622" w:rsidRDefault="004D5E4A" w:rsidP="009B3A40">
            <w:pPr>
              <w:spacing w:before="60" w:after="60"/>
              <w:ind w:left="57" w:right="213"/>
              <w:rPr>
                <w:rFonts w:ascii="Arial" w:hAnsi="Arial" w:cs="Arial"/>
                <w:i/>
                <w:sz w:val="20"/>
              </w:rPr>
            </w:pPr>
            <w:r w:rsidRPr="00315622">
              <w:rPr>
                <w:rFonts w:ascii="Arial" w:hAnsi="Arial" w:cs="Arial"/>
                <w:i/>
                <w:sz w:val="20"/>
              </w:rPr>
              <w:t>This area to be used for other comments that may further substantiate the above conclusion</w:t>
            </w:r>
            <w:proofErr w:type="gramStart"/>
            <w:r w:rsidRPr="00315622">
              <w:rPr>
                <w:rFonts w:ascii="Arial" w:hAnsi="Arial" w:cs="Arial"/>
                <w:i/>
                <w:sz w:val="20"/>
              </w:rPr>
              <w:t xml:space="preserve">. </w:t>
            </w:r>
            <w:proofErr w:type="gramEnd"/>
            <w:r w:rsidRPr="00315622">
              <w:rPr>
                <w:rFonts w:ascii="Arial" w:hAnsi="Arial" w:cs="Arial"/>
                <w:i/>
                <w:sz w:val="20"/>
              </w:rPr>
              <w:t xml:space="preserve">This area also to be used for special assessment as </w:t>
            </w:r>
            <w:r w:rsidR="008A6A8D" w:rsidRPr="00315622">
              <w:rPr>
                <w:rFonts w:ascii="Arial" w:hAnsi="Arial" w:cs="Arial"/>
                <w:i/>
                <w:sz w:val="20"/>
              </w:rPr>
              <w:t>s</w:t>
            </w:r>
            <w:r w:rsidRPr="00315622">
              <w:rPr>
                <w:rFonts w:ascii="Arial" w:hAnsi="Arial" w:cs="Arial"/>
                <w:i/>
                <w:sz w:val="20"/>
              </w:rPr>
              <w:t>pot</w:t>
            </w:r>
            <w:r w:rsidR="008A6A8D" w:rsidRPr="00315622">
              <w:rPr>
                <w:rFonts w:ascii="Arial" w:hAnsi="Arial" w:cs="Arial"/>
                <w:i/>
                <w:sz w:val="20"/>
              </w:rPr>
              <w:t>-c</w:t>
            </w:r>
            <w:r w:rsidRPr="00315622">
              <w:rPr>
                <w:rFonts w:ascii="Arial" w:hAnsi="Arial" w:cs="Arial"/>
                <w:i/>
                <w:sz w:val="20"/>
              </w:rPr>
              <w:t>heck or for proposed/implemented corrective actions not accepted second time.</w:t>
            </w:r>
          </w:p>
          <w:p w:rsidR="004D5E4A" w:rsidRPr="00FE7540" w:rsidRDefault="004D5E4A" w:rsidP="009B3A40">
            <w:pPr>
              <w:spacing w:before="60"/>
              <w:ind w:left="57" w:right="213"/>
              <w:rPr>
                <w:rFonts w:ascii="Arial" w:hAnsi="Arial" w:cs="Arial"/>
                <w:b/>
                <w:bCs/>
              </w:rPr>
            </w:pPr>
          </w:p>
        </w:tc>
      </w:tr>
      <w:tr w:rsidR="004D5E4A" w:rsidRPr="00FE7540" w:rsidTr="00E14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486"/>
        </w:trPr>
        <w:tc>
          <w:tcPr>
            <w:tcW w:w="9739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912520" w:rsidRDefault="004D5E4A" w:rsidP="009B3A40">
            <w:pPr>
              <w:spacing w:before="120" w:after="60"/>
              <w:ind w:left="57" w:right="213"/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D8030F">
              <w:rPr>
                <w:rFonts w:ascii="Arial" w:hAnsi="Arial" w:cs="Arial"/>
                <w:b/>
                <w:sz w:val="20"/>
                <w:u w:val="single"/>
              </w:rPr>
              <w:lastRenderedPageBreak/>
              <w:t xml:space="preserve">CONCLUSIONS REGARDING ACCREDITATION FOR CONSIDERATION BY THE </w:t>
            </w:r>
            <w:r w:rsidR="00912520">
              <w:rPr>
                <w:rFonts w:ascii="Arial" w:hAnsi="Arial" w:cs="Arial"/>
                <w:b/>
                <w:sz w:val="20"/>
                <w:u w:val="single"/>
              </w:rPr>
              <w:t>CDM-AP</w:t>
            </w:r>
          </w:p>
          <w:p w:rsidR="004D5E4A" w:rsidRPr="00D8030F" w:rsidRDefault="00912520" w:rsidP="009B3A40">
            <w:pPr>
              <w:spacing w:before="120" w:after="60"/>
              <w:ind w:left="57" w:right="213"/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f</w:t>
            </w:r>
            <w:r w:rsidR="004D5E4A">
              <w:rPr>
                <w:rFonts w:ascii="Arial" w:hAnsi="Arial" w:cs="Arial"/>
                <w:b/>
                <w:sz w:val="20"/>
                <w:u w:val="single"/>
              </w:rPr>
              <w:t xml:space="preserve">or other </w:t>
            </w:r>
            <w:r w:rsidR="008A6A8D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="004D5E4A">
              <w:rPr>
                <w:rFonts w:ascii="Arial" w:hAnsi="Arial" w:cs="Arial"/>
                <w:b/>
                <w:sz w:val="20"/>
                <w:u w:val="single"/>
              </w:rPr>
              <w:t xml:space="preserve">ssessments (Case </w:t>
            </w:r>
            <w:r w:rsidR="008A6A8D">
              <w:rPr>
                <w:rFonts w:ascii="Arial" w:hAnsi="Arial" w:cs="Arial"/>
                <w:b/>
                <w:sz w:val="20"/>
                <w:u w:val="single"/>
              </w:rPr>
              <w:t>s</w:t>
            </w:r>
            <w:r w:rsidR="004D5E4A">
              <w:rPr>
                <w:rFonts w:ascii="Arial" w:hAnsi="Arial" w:cs="Arial"/>
                <w:b/>
                <w:sz w:val="20"/>
                <w:u w:val="single"/>
              </w:rPr>
              <w:t>pecific)</w:t>
            </w:r>
          </w:p>
          <w:p w:rsidR="004D5E4A" w:rsidRPr="00C0768D" w:rsidRDefault="00315622" w:rsidP="009B3A40">
            <w:pPr>
              <w:spacing w:before="120" w:after="60"/>
              <w:ind w:left="57" w:right="213"/>
              <w:rPr>
                <w:rFonts w:ascii="Arial" w:hAnsi="Arial" w:cs="Arial"/>
                <w:i/>
                <w:color w:val="0070C0"/>
                <w:sz w:val="20"/>
              </w:rPr>
            </w:pPr>
            <w:r w:rsidRPr="00315622">
              <w:rPr>
                <w:rFonts w:ascii="Arial" w:hAnsi="Arial" w:cs="Arial"/>
                <w:i/>
                <w:sz w:val="20"/>
              </w:rPr>
              <w:t>(</w:t>
            </w:r>
            <w:r w:rsidR="004D5E4A" w:rsidRPr="00315622">
              <w:rPr>
                <w:rFonts w:ascii="Arial" w:hAnsi="Arial" w:cs="Arial"/>
                <w:i/>
                <w:sz w:val="20"/>
              </w:rPr>
              <w:t>To be used only for special assessments or when the case is being presented to CDM-AP at the stage of proposed corrective actions not accepted in the second attempt</w:t>
            </w:r>
            <w:r w:rsidRPr="00315622">
              <w:rPr>
                <w:rFonts w:ascii="Arial" w:hAnsi="Arial" w:cs="Arial"/>
                <w:i/>
                <w:sz w:val="20"/>
              </w:rPr>
              <w:t>)</w:t>
            </w:r>
            <w:r w:rsidR="004D5E4A" w:rsidRPr="00315622">
              <w:rPr>
                <w:rFonts w:ascii="Arial" w:hAnsi="Arial" w:cs="Arial"/>
                <w:i/>
                <w:sz w:val="20"/>
              </w:rPr>
              <w:t>.</w:t>
            </w:r>
          </w:p>
        </w:tc>
      </w:tr>
      <w:tr w:rsidR="004D5E4A" w:rsidRPr="00FE7540" w:rsidTr="00617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50"/>
        </w:trPr>
        <w:tc>
          <w:tcPr>
            <w:tcW w:w="4865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pct12" w:color="auto" w:fill="auto"/>
          </w:tcPr>
          <w:p w:rsidR="004D5E4A" w:rsidRPr="008E57A5" w:rsidRDefault="004D5E4A" w:rsidP="00315622">
            <w:pPr>
              <w:spacing w:before="480" w:after="60"/>
              <w:ind w:left="57"/>
              <w:rPr>
                <w:rFonts w:ascii="Arial" w:hAnsi="Arial" w:cs="Arial"/>
                <w:bCs/>
                <w:sz w:val="20"/>
              </w:rPr>
            </w:pPr>
            <w:r w:rsidRPr="008E57A5">
              <w:rPr>
                <w:rFonts w:ascii="Arial" w:hAnsi="Arial" w:cs="Arial"/>
                <w:b/>
                <w:sz w:val="20"/>
              </w:rPr>
              <w:t>Signature by CDM-AT Team Leader</w:t>
            </w:r>
          </w:p>
        </w:tc>
        <w:tc>
          <w:tcPr>
            <w:tcW w:w="4874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4D5E4A" w:rsidRPr="008E57A5" w:rsidRDefault="004D5E4A" w:rsidP="00315622">
            <w:pPr>
              <w:spacing w:before="480" w:after="60"/>
              <w:ind w:left="57"/>
              <w:rPr>
                <w:rFonts w:ascii="Arial" w:hAnsi="Arial" w:cs="Arial"/>
                <w:bCs/>
                <w:sz w:val="20"/>
              </w:rPr>
            </w:pPr>
            <w:r w:rsidRPr="008E57A5"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4D5E4A" w:rsidRDefault="004D5E4A"/>
    <w:p w:rsidR="00E147BF" w:rsidRDefault="004D5E4A" w:rsidP="004F582F">
      <w:pPr>
        <w:jc w:val="center"/>
      </w:pPr>
      <w:r>
        <w:t>- - - - -</w:t>
      </w:r>
    </w:p>
    <w:p w:rsidR="0075308D" w:rsidRPr="00C151D8" w:rsidRDefault="0075308D" w:rsidP="0075308D">
      <w:pPr>
        <w:pStyle w:val="SDMDocInfoTitle"/>
      </w:pPr>
      <w:r w:rsidRPr="00C151D8">
        <w:lastRenderedPageBreak/>
        <w:t xml:space="preserve">Document </w:t>
      </w:r>
      <w:r>
        <w:t>i</w:t>
      </w:r>
      <w:r w:rsidRPr="00C151D8">
        <w:t>nformation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159"/>
        <w:gridCol w:w="2319"/>
        <w:gridCol w:w="6377"/>
      </w:tblGrid>
      <w:tr w:rsidR="0075308D" w:rsidRPr="003303F0" w:rsidTr="00A0481C">
        <w:trPr>
          <w:cantSplit/>
          <w:trHeight w:val="113"/>
          <w:tblHeader/>
          <w:jc w:val="center"/>
        </w:trPr>
        <w:tc>
          <w:tcPr>
            <w:tcW w:w="11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5308D" w:rsidRPr="002A3775" w:rsidRDefault="0075308D" w:rsidP="00A0481C">
            <w:pPr>
              <w:pStyle w:val="SDMDocInfoHeadRow"/>
            </w:pPr>
            <w:r>
              <w:t>Version</w:t>
            </w:r>
          </w:p>
        </w:tc>
        <w:tc>
          <w:tcPr>
            <w:tcW w:w="23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5308D" w:rsidRPr="002A3775" w:rsidRDefault="0075308D" w:rsidP="00A0481C">
            <w:pPr>
              <w:pStyle w:val="SDMDocInfoHeadRow"/>
            </w:pPr>
            <w:r>
              <w:t>Date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80" w:type="dxa"/>
              <w:bottom w:w="80" w:type="dxa"/>
            </w:tcMar>
            <w:vAlign w:val="center"/>
          </w:tcPr>
          <w:p w:rsidR="0075308D" w:rsidRPr="002A3775" w:rsidRDefault="0075308D" w:rsidP="00A0481C">
            <w:pPr>
              <w:pStyle w:val="SDMDocInfoHeadRow"/>
            </w:pPr>
            <w:r>
              <w:t>Description</w:t>
            </w:r>
          </w:p>
        </w:tc>
      </w:tr>
      <w:tr w:rsidR="0075308D" w:rsidRPr="00EA492B" w:rsidTr="00A0481C">
        <w:trPr>
          <w:cantSplit/>
          <w:trHeight w:val="113"/>
          <w:tblHeader/>
          <w:jc w:val="center"/>
        </w:trPr>
        <w:tc>
          <w:tcPr>
            <w:tcW w:w="9855" w:type="dxa"/>
            <w:gridSpan w:val="3"/>
            <w:tcBorders>
              <w:top w:val="single" w:sz="12" w:space="0" w:color="auto"/>
            </w:tcBorders>
          </w:tcPr>
          <w:p w:rsidR="0075308D" w:rsidRPr="00EA492B" w:rsidRDefault="0075308D" w:rsidP="00A0481C">
            <w:pPr>
              <w:pStyle w:val="SDMDocInfoHeadRow"/>
            </w:pPr>
          </w:p>
        </w:tc>
      </w:tr>
      <w:tr w:rsidR="0075308D" w:rsidRPr="003303F0" w:rsidTr="00A0481C">
        <w:trPr>
          <w:cantSplit/>
          <w:trHeight w:val="113"/>
          <w:jc w:val="center"/>
        </w:trPr>
        <w:tc>
          <w:tcPr>
            <w:tcW w:w="1159" w:type="dxa"/>
          </w:tcPr>
          <w:p w:rsidR="0075308D" w:rsidRPr="00685505" w:rsidRDefault="00EC11A3" w:rsidP="00EC11A3">
            <w:pPr>
              <w:pStyle w:val="SDMDocInfoText"/>
            </w:pPr>
            <w:r w:rsidRPr="00EC11A3">
              <w:t>04.0</w:t>
            </w:r>
          </w:p>
        </w:tc>
        <w:tc>
          <w:tcPr>
            <w:tcW w:w="2319" w:type="dxa"/>
          </w:tcPr>
          <w:p w:rsidR="0075308D" w:rsidRDefault="006E1700" w:rsidP="00EC11A3">
            <w:pPr>
              <w:pStyle w:val="SDMDocInfoText"/>
            </w:pPr>
            <w:r>
              <w:t>2</w:t>
            </w:r>
            <w:r w:rsidR="00EC11A3">
              <w:t>5</w:t>
            </w:r>
            <w:r>
              <w:t xml:space="preserve"> February 2013</w:t>
            </w:r>
          </w:p>
        </w:tc>
        <w:tc>
          <w:tcPr>
            <w:tcW w:w="6377" w:type="dxa"/>
          </w:tcPr>
          <w:p w:rsidR="0075308D" w:rsidRPr="00013ECB" w:rsidRDefault="006E1700" w:rsidP="00A0481C">
            <w:pPr>
              <w:pStyle w:val="SDMDocInfoText"/>
            </w:pPr>
            <w:r w:rsidRPr="006E1700">
              <w:t>The section “Conclusion regarding………..CDM-AP” has been elaborated with prefilled statements</w:t>
            </w:r>
            <w:proofErr w:type="gramStart"/>
            <w:r w:rsidRPr="006E1700">
              <w:t xml:space="preserve">. </w:t>
            </w:r>
            <w:proofErr w:type="gramEnd"/>
            <w:r w:rsidRPr="006E1700">
              <w:t>Version no. of accreditation standard added</w:t>
            </w:r>
            <w:r>
              <w:t>.</w:t>
            </w:r>
          </w:p>
        </w:tc>
      </w:tr>
      <w:tr w:rsidR="006E1700" w:rsidRPr="003303F0" w:rsidTr="00A0481C">
        <w:trPr>
          <w:cantSplit/>
          <w:trHeight w:val="113"/>
          <w:jc w:val="center"/>
        </w:trPr>
        <w:tc>
          <w:tcPr>
            <w:tcW w:w="1159" w:type="dxa"/>
          </w:tcPr>
          <w:p w:rsidR="006E1700" w:rsidRDefault="006E1700" w:rsidP="00A0481C">
            <w:pPr>
              <w:pStyle w:val="SDMDocInfoText"/>
            </w:pPr>
            <w:r>
              <w:t>03.1</w:t>
            </w:r>
          </w:p>
        </w:tc>
        <w:tc>
          <w:tcPr>
            <w:tcW w:w="2319" w:type="dxa"/>
          </w:tcPr>
          <w:p w:rsidR="006E1700" w:rsidRDefault="006E1700" w:rsidP="00A0481C">
            <w:pPr>
              <w:pStyle w:val="SDMDocInfoText"/>
            </w:pPr>
            <w:r>
              <w:t>20 April 2012</w:t>
            </w:r>
          </w:p>
        </w:tc>
        <w:tc>
          <w:tcPr>
            <w:tcW w:w="6377" w:type="dxa"/>
          </w:tcPr>
          <w:p w:rsidR="006E1700" w:rsidRDefault="006E1700" w:rsidP="00A0481C">
            <w:pPr>
              <w:pStyle w:val="SDMDocInfoText"/>
            </w:pPr>
            <w:r w:rsidRPr="006E1700">
              <w:t>Editorial changes to include new logo and other improvements</w:t>
            </w:r>
            <w:r>
              <w:t>.</w:t>
            </w:r>
          </w:p>
        </w:tc>
      </w:tr>
      <w:tr w:rsidR="0075308D" w:rsidRPr="003303F0" w:rsidTr="00A0481C">
        <w:trPr>
          <w:cantSplit/>
          <w:trHeight w:val="113"/>
          <w:jc w:val="center"/>
        </w:trPr>
        <w:tc>
          <w:tcPr>
            <w:tcW w:w="1159" w:type="dxa"/>
          </w:tcPr>
          <w:p w:rsidR="0075308D" w:rsidRPr="00685505" w:rsidRDefault="0075308D" w:rsidP="006E1700">
            <w:pPr>
              <w:pStyle w:val="SDMDocInfoText"/>
            </w:pPr>
            <w:r>
              <w:t>03</w:t>
            </w:r>
          </w:p>
        </w:tc>
        <w:tc>
          <w:tcPr>
            <w:tcW w:w="2319" w:type="dxa"/>
          </w:tcPr>
          <w:p w:rsidR="0075308D" w:rsidRDefault="006E1700" w:rsidP="006E1700">
            <w:pPr>
              <w:pStyle w:val="SDMDocInfoText"/>
            </w:pPr>
            <w:r>
              <w:t>20 January 2011</w:t>
            </w:r>
          </w:p>
        </w:tc>
        <w:tc>
          <w:tcPr>
            <w:tcW w:w="6377" w:type="dxa"/>
          </w:tcPr>
          <w:p w:rsidR="0075308D" w:rsidRPr="00013ECB" w:rsidRDefault="006E1700" w:rsidP="006E1700">
            <w:pPr>
              <w:pStyle w:val="SDMDocInfoText"/>
            </w:pPr>
            <w:r w:rsidRPr="006E1700">
              <w:t>Type of assessments and status of assessments inserted based on the Accreditation Procedure (EB 56, Annex 02, version 10.1) and editorial review</w:t>
            </w:r>
            <w:r>
              <w:t>.</w:t>
            </w:r>
          </w:p>
        </w:tc>
      </w:tr>
      <w:tr w:rsidR="0075308D" w:rsidRPr="003303F0" w:rsidTr="00A0481C">
        <w:trPr>
          <w:cantSplit/>
          <w:trHeight w:val="113"/>
          <w:jc w:val="center"/>
        </w:trPr>
        <w:tc>
          <w:tcPr>
            <w:tcW w:w="1159" w:type="dxa"/>
          </w:tcPr>
          <w:p w:rsidR="0075308D" w:rsidRPr="00685505" w:rsidRDefault="0075308D" w:rsidP="006E1700">
            <w:pPr>
              <w:pStyle w:val="SDMDocInfoText"/>
            </w:pPr>
            <w:r>
              <w:t>02</w:t>
            </w:r>
          </w:p>
        </w:tc>
        <w:tc>
          <w:tcPr>
            <w:tcW w:w="2319" w:type="dxa"/>
          </w:tcPr>
          <w:p w:rsidR="0075308D" w:rsidRDefault="006E1700" w:rsidP="006E1700">
            <w:pPr>
              <w:pStyle w:val="SDMDocInfoText"/>
            </w:pPr>
            <w:r>
              <w:t>15 July 2009</w:t>
            </w:r>
          </w:p>
        </w:tc>
        <w:tc>
          <w:tcPr>
            <w:tcW w:w="6377" w:type="dxa"/>
          </w:tcPr>
          <w:p w:rsidR="0075308D" w:rsidRPr="00013ECB" w:rsidRDefault="006E1700" w:rsidP="00A0481C">
            <w:pPr>
              <w:pStyle w:val="SDMDocInfoText"/>
            </w:pPr>
            <w:r w:rsidRPr="006E1700">
              <w:t>The new columns inserted to include scope(s) assessed, summary of on-site assessment/performance assessment, administration of assessment, and comments by AE/DOE</w:t>
            </w:r>
            <w:r w:rsidR="0075308D" w:rsidRPr="00264809">
              <w:t>.</w:t>
            </w:r>
          </w:p>
        </w:tc>
      </w:tr>
      <w:tr w:rsidR="0075308D" w:rsidRPr="003303F0" w:rsidTr="00A0481C">
        <w:trPr>
          <w:cantSplit/>
          <w:trHeight w:val="113"/>
          <w:jc w:val="center"/>
        </w:trPr>
        <w:tc>
          <w:tcPr>
            <w:tcW w:w="1159" w:type="dxa"/>
          </w:tcPr>
          <w:p w:rsidR="0075308D" w:rsidRPr="00647D1E" w:rsidRDefault="0075308D" w:rsidP="00A0481C">
            <w:pPr>
              <w:pStyle w:val="SDMDocInfoText"/>
            </w:pPr>
            <w:r w:rsidRPr="00685505">
              <w:t>01</w:t>
            </w:r>
          </w:p>
        </w:tc>
        <w:tc>
          <w:tcPr>
            <w:tcW w:w="2319" w:type="dxa"/>
          </w:tcPr>
          <w:p w:rsidR="0075308D" w:rsidRPr="00647D1E" w:rsidRDefault="006E1700" w:rsidP="006E1700">
            <w:pPr>
              <w:pStyle w:val="SDMDocInfoText"/>
            </w:pPr>
            <w:r>
              <w:t>2 August 2002</w:t>
            </w:r>
          </w:p>
        </w:tc>
        <w:tc>
          <w:tcPr>
            <w:tcW w:w="6377" w:type="dxa"/>
          </w:tcPr>
          <w:p w:rsidR="0075308D" w:rsidRPr="00647D1E" w:rsidRDefault="0075308D" w:rsidP="006E1700">
            <w:pPr>
              <w:pStyle w:val="SDMDocInfoText"/>
            </w:pPr>
            <w:r>
              <w:t xml:space="preserve">EB </w:t>
            </w:r>
            <w:r w:rsidR="006E1700">
              <w:t>05</w:t>
            </w:r>
            <w:proofErr w:type="gramStart"/>
            <w:r w:rsidR="006E1700">
              <w:t xml:space="preserve">. </w:t>
            </w:r>
            <w:proofErr w:type="gramEnd"/>
            <w:r w:rsidRPr="00013ECB">
              <w:t xml:space="preserve">Initial </w:t>
            </w:r>
            <w:r w:rsidR="006E1700">
              <w:t>document</w:t>
            </w:r>
            <w:proofErr w:type="gramStart"/>
            <w:r w:rsidR="006E1700">
              <w:t xml:space="preserve">. </w:t>
            </w:r>
            <w:proofErr w:type="gramEnd"/>
          </w:p>
        </w:tc>
      </w:tr>
      <w:tr w:rsidR="0075308D" w:rsidRPr="0056518A" w:rsidTr="00A0481C">
        <w:trPr>
          <w:cantSplit/>
          <w:trHeight w:val="113"/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308D" w:rsidRPr="0056518A" w:rsidRDefault="0075308D" w:rsidP="008A6A8D">
            <w:pPr>
              <w:pStyle w:val="SDMDocInfoText"/>
              <w:jc w:val="left"/>
            </w:pPr>
            <w:r w:rsidRPr="0056518A">
              <w:t>Decision Class:</w:t>
            </w:r>
            <w:r>
              <w:t xml:space="preserve"> Regulatory</w:t>
            </w:r>
            <w:r>
              <w:br/>
              <w:t>Document Type: Form</w:t>
            </w:r>
            <w:r w:rsidRPr="001D22EB">
              <w:br/>
            </w:r>
            <w:r w:rsidRPr="0056518A">
              <w:t>Business Function:</w:t>
            </w:r>
            <w:r>
              <w:t xml:space="preserve"> Accreditation </w:t>
            </w:r>
            <w:r w:rsidRPr="0056518A">
              <w:br/>
            </w:r>
            <w:r w:rsidRPr="00264809">
              <w:t>Keywords:</w:t>
            </w:r>
            <w:r>
              <w:t xml:space="preserve"> </w:t>
            </w:r>
            <w:r w:rsidR="008A6A8D">
              <w:t>A</w:t>
            </w:r>
            <w:r w:rsidR="006E1700" w:rsidRPr="006E1700">
              <w:t>ccreditation assessment</w:t>
            </w:r>
            <w:r w:rsidR="006E1700">
              <w:t xml:space="preserve"> </w:t>
            </w:r>
          </w:p>
        </w:tc>
      </w:tr>
    </w:tbl>
    <w:p w:rsidR="0075308D" w:rsidRDefault="0075308D" w:rsidP="0075308D">
      <w:pPr>
        <w:rPr>
          <w:sz w:val="2"/>
          <w:szCs w:val="2"/>
        </w:rPr>
      </w:pPr>
    </w:p>
    <w:p w:rsidR="004D5E4A" w:rsidRDefault="004D5E4A" w:rsidP="00B8479F"/>
    <w:sectPr w:rsidR="004D5E4A" w:rsidSect="00A0481C">
      <w:headerReference w:type="default" r:id="rId10"/>
      <w:footerReference w:type="default" r:id="rId11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1C" w:rsidRDefault="00A0481C">
      <w:r>
        <w:separator/>
      </w:r>
    </w:p>
  </w:endnote>
  <w:endnote w:type="continuationSeparator" w:id="0">
    <w:p w:rsidR="00A0481C" w:rsidRDefault="00A0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1C" w:rsidRDefault="00A0481C" w:rsidP="008E57A5">
    <w:pPr>
      <w:pStyle w:val="FooterF"/>
    </w:pPr>
    <w:r w:rsidRPr="0099726C">
      <w:rPr>
        <w:bCs/>
        <w:szCs w:val="22"/>
      </w:rPr>
      <w:t>Version 0</w:t>
    </w:r>
    <w:r w:rsidR="00EC11A3">
      <w:rPr>
        <w:bCs/>
        <w:szCs w:val="22"/>
      </w:rPr>
      <w:t>4.0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145E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145E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1C" w:rsidRDefault="00A0481C">
      <w:r>
        <w:separator/>
      </w:r>
    </w:p>
  </w:footnote>
  <w:footnote w:type="continuationSeparator" w:id="0">
    <w:p w:rsidR="00A0481C" w:rsidRDefault="00A04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1C" w:rsidRDefault="00A0481C">
    <w:pPr>
      <w:pStyle w:val="Header"/>
      <w:jc w:val="right"/>
      <w:rPr>
        <w:b/>
        <w:bCs/>
      </w:rPr>
    </w:pPr>
  </w:p>
  <w:p w:rsidR="00A0481C" w:rsidRPr="00CB2387" w:rsidRDefault="00A0481C">
    <w:pPr>
      <w:pStyle w:val="Header"/>
      <w:jc w:val="right"/>
      <w:rPr>
        <w:rFonts w:ascii="Arial" w:hAnsi="Arial" w:cs="Arial"/>
        <w:b/>
        <w:bCs/>
      </w:rPr>
    </w:pPr>
    <w:r w:rsidRPr="00CB2387">
      <w:rPr>
        <w:rFonts w:ascii="Arial" w:hAnsi="Arial" w:cs="Arial"/>
        <w:b/>
        <w:bCs/>
      </w:rPr>
      <w:t>F-CDM-FR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DCC8B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AC7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2A7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E648B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267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A63A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7CB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C85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7E6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72F2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430FC"/>
    <w:multiLevelType w:val="hybridMultilevel"/>
    <w:tmpl w:val="BD4EF3A2"/>
    <w:lvl w:ilvl="0" w:tplc="F29E3ECC">
      <w:start w:val="1"/>
      <w:numFmt w:val="lowerLetter"/>
      <w:lvlText w:val="(%1)"/>
      <w:lvlJc w:val="left"/>
      <w:pPr>
        <w:tabs>
          <w:tab w:val="num" w:pos="681"/>
        </w:tabs>
        <w:ind w:left="68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1"/>
        </w:tabs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1"/>
        </w:tabs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1"/>
        </w:tabs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1"/>
        </w:tabs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1"/>
        </w:tabs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1"/>
        </w:tabs>
        <w:ind w:left="7161" w:hanging="180"/>
      </w:pPr>
    </w:lvl>
  </w:abstractNum>
  <w:abstractNum w:abstractNumId="11">
    <w:nsid w:val="155523F4"/>
    <w:multiLevelType w:val="multilevel"/>
    <w:tmpl w:val="44888FF4"/>
    <w:lvl w:ilvl="0">
      <w:start w:val="1"/>
      <w:numFmt w:val="upperRoman"/>
      <w:pStyle w:val="RegHead1"/>
      <w:suff w:val="space"/>
      <w:lvlText w:val="%1. "/>
      <w:lvlJc w:val="center"/>
      <w:pPr>
        <w:ind w:left="0" w:firstLine="0"/>
      </w:pPr>
      <w:rPr>
        <w:sz w:val="28"/>
      </w:rPr>
    </w:lvl>
    <w:lvl w:ilvl="1">
      <w:start w:val="1"/>
      <w:numFmt w:val="upperLetter"/>
      <w:pStyle w:val="RegHead2"/>
      <w:suff w:val="space"/>
      <w:lvlText w:val="%2. "/>
      <w:lvlJc w:val="center"/>
      <w:pPr>
        <w:ind w:left="0" w:firstLine="0"/>
      </w:pPr>
      <w:rPr>
        <w:b/>
        <w:sz w:val="22"/>
        <w:u w:val="none"/>
      </w:rPr>
    </w:lvl>
    <w:lvl w:ilvl="2">
      <w:start w:val="1"/>
      <w:numFmt w:val="decimal"/>
      <w:pStyle w:val="RegHead3"/>
      <w:suff w:val="space"/>
      <w:lvlText w:val="%3. "/>
      <w:lvlJc w:val="center"/>
      <w:pPr>
        <w:ind w:left="0" w:firstLine="0"/>
      </w:pPr>
      <w:rPr>
        <w:b w:val="0"/>
        <w:sz w:val="22"/>
        <w:u w:val="none"/>
      </w:rPr>
    </w:lvl>
    <w:lvl w:ilvl="3">
      <w:start w:val="1"/>
      <w:numFmt w:val="decimal"/>
      <w:lvlRestart w:val="0"/>
      <w:pStyle w:val="RegPara"/>
      <w:lvlText w:val="%4."/>
      <w:lvlJc w:val="left"/>
      <w:pPr>
        <w:tabs>
          <w:tab w:val="num" w:pos="720"/>
        </w:tabs>
        <w:ind w:left="0" w:firstLine="0"/>
      </w:pPr>
      <w:rPr>
        <w:b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b w:val="0"/>
        <w:sz w:val="22"/>
      </w:rPr>
    </w:lvl>
    <w:lvl w:ilvl="5">
      <w:start w:val="1"/>
      <w:numFmt w:val="lowerRoman"/>
      <w:lvlText w:val="(%6)"/>
      <w:lvlJc w:val="right"/>
      <w:pPr>
        <w:tabs>
          <w:tab w:val="num" w:pos="2160"/>
        </w:tabs>
        <w:ind w:left="2160" w:hanging="573"/>
      </w:pPr>
    </w:lvl>
    <w:lvl w:ilvl="6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7">
      <w:start w:val="1"/>
      <w:numFmt w:val="none"/>
      <w:lvlText w:val="[%4.%8"/>
      <w:lvlJc w:val="left"/>
      <w:pPr>
        <w:tabs>
          <w:tab w:val="num" w:pos="720"/>
        </w:tabs>
        <w:ind w:left="0" w:firstLine="0"/>
      </w:pPr>
    </w:lvl>
    <w:lvl w:ilvl="8">
      <w:start w:val="1"/>
      <w:numFmt w:val="none"/>
      <w:lvlText w:val="[(%5)%9"/>
      <w:lvlJc w:val="left"/>
      <w:pPr>
        <w:tabs>
          <w:tab w:val="num" w:pos="1440"/>
        </w:tabs>
        <w:ind w:left="1440" w:hanging="720"/>
      </w:pPr>
    </w:lvl>
  </w:abstractNum>
  <w:abstractNum w:abstractNumId="12">
    <w:nsid w:val="1598217B"/>
    <w:multiLevelType w:val="hybridMultilevel"/>
    <w:tmpl w:val="1DF6D5E0"/>
    <w:lvl w:ilvl="0" w:tplc="AF700BA2">
      <w:start w:val="1"/>
      <w:numFmt w:val="bullet"/>
      <w:pStyle w:val="BulletedItem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50370D"/>
    <w:multiLevelType w:val="multilevel"/>
    <w:tmpl w:val="9AEA799A"/>
    <w:lvl w:ilvl="0">
      <w:start w:val="1"/>
      <w:numFmt w:val="upperRoman"/>
      <w:suff w:val="space"/>
      <w:lvlText w:val="%1. "/>
      <w:lvlJc w:val="right"/>
      <w:pPr>
        <w:ind w:left="0" w:firstLine="244"/>
      </w:pPr>
      <w:rPr>
        <w:rFonts w:hint="default"/>
        <w:sz w:val="28"/>
      </w:rPr>
    </w:lvl>
    <w:lvl w:ilvl="1">
      <w:start w:val="1"/>
      <w:numFmt w:val="decimal"/>
      <w:pStyle w:val="AnnoHead2"/>
      <w:suff w:val="space"/>
      <w:lvlText w:val="%2. "/>
      <w:lvlJc w:val="left"/>
      <w:pPr>
        <w:ind w:left="0" w:firstLine="0"/>
      </w:pPr>
      <w:rPr>
        <w:rFonts w:hint="default"/>
        <w:b/>
        <w:sz w:val="22"/>
        <w:u w:val="none"/>
      </w:rPr>
    </w:lvl>
    <w:lvl w:ilvl="2">
      <w:start w:val="1"/>
      <w:numFmt w:val="lowerLetter"/>
      <w:pStyle w:val="AnnoHead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  <w:sz w:val="22"/>
        <w:u w:val="none"/>
      </w:rPr>
    </w:lvl>
    <w:lvl w:ilvl="4">
      <w:start w:val="1"/>
      <w:numFmt w:val="decimal"/>
      <w:pStyle w:val="AnnoPara"/>
      <w:lvlText w:val="%5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hint="default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4">
    <w:nsid w:val="1A6C4888"/>
    <w:multiLevelType w:val="hybridMultilevel"/>
    <w:tmpl w:val="8382A26A"/>
    <w:lvl w:ilvl="0" w:tplc="0240A3C8">
      <w:start w:val="1"/>
      <w:numFmt w:val="lowerLetter"/>
      <w:pStyle w:val="FootnoteTable"/>
      <w:lvlText w:val="%1"/>
      <w:lvlJc w:val="left"/>
      <w:pPr>
        <w:tabs>
          <w:tab w:val="num" w:pos="360"/>
        </w:tabs>
        <w:ind w:left="113" w:hanging="113"/>
      </w:pPr>
      <w:rPr>
        <w:rFonts w:hint="default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8120B6"/>
    <w:multiLevelType w:val="multilevel"/>
    <w:tmpl w:val="23DC3AAA"/>
    <w:lvl w:ilvl="0">
      <w:start w:val="1"/>
      <w:numFmt w:val="upperRoman"/>
      <w:pStyle w:val="AnnoHead1"/>
      <w:suff w:val="space"/>
      <w:lvlText w:val="%1. "/>
      <w:lvlJc w:val="right"/>
      <w:pPr>
        <w:ind w:left="0" w:firstLine="244"/>
      </w:pPr>
      <w:rPr>
        <w:sz w:val="28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b/>
        <w:sz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b w:val="0"/>
        <w:sz w:val="22"/>
        <w:u w:val="none"/>
      </w:rPr>
    </w:lvl>
    <w:lvl w:ilvl="3">
      <w:start w:val="1"/>
      <w:numFmt w:val="lowerRoman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/>
        <w:b w:val="0"/>
        <w:sz w:val="22"/>
        <w:u w:val="none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22"/>
        <w:u w:val="none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sz w:val="22"/>
        <w:u w:val="none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u w:val="none"/>
      </w:rPr>
    </w:lvl>
  </w:abstractNum>
  <w:abstractNum w:abstractNumId="16">
    <w:nsid w:val="42C966C7"/>
    <w:multiLevelType w:val="multilevel"/>
    <w:tmpl w:val="07DCDBF2"/>
    <w:name w:val="Dec"/>
    <w:lvl w:ilvl="0">
      <w:start w:val="1"/>
      <w:numFmt w:val="decimal"/>
      <w:pStyle w:val="DecPara"/>
      <w:lvlText w:val="%1. 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[%4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4">
      <w:start w:val="1"/>
      <w:numFmt w:val="lowerLetter"/>
      <w:lvlText w:val="[(%5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5">
      <w:start w:val="1"/>
      <w:numFmt w:val="lowerLetter"/>
      <w:lvlText w:val="[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>
    <w:nsid w:val="45E052B9"/>
    <w:multiLevelType w:val="multilevel"/>
    <w:tmpl w:val="74AC5592"/>
    <w:lvl w:ilvl="0">
      <w:start w:val="1"/>
      <w:numFmt w:val="upperRoman"/>
      <w:pStyle w:val="ProvHead1"/>
      <w:suff w:val="space"/>
      <w:lvlText w:val="%1. "/>
      <w:lvlJc w:val="right"/>
      <w:pPr>
        <w:ind w:left="0" w:firstLine="0"/>
      </w:pPr>
      <w:rPr>
        <w:rFonts w:hint="default"/>
        <w:sz w:val="28"/>
      </w:rPr>
    </w:lvl>
    <w:lvl w:ilvl="1">
      <w:start w:val="1"/>
      <w:numFmt w:val="decimal"/>
      <w:pStyle w:val="ProvHead2"/>
      <w:suff w:val="space"/>
      <w:lvlText w:val="%2. 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lowerLetter"/>
      <w:pStyle w:val="ProvHead3"/>
      <w:lvlText w:val="(%3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ProvPara"/>
      <w:lvlText w:val="(%4)"/>
      <w:lvlJc w:val="right"/>
      <w:pPr>
        <w:tabs>
          <w:tab w:val="num" w:pos="1440"/>
        </w:tabs>
        <w:ind w:left="1440" w:hanging="533"/>
      </w:pPr>
      <w:rPr>
        <w:rFonts w:ascii="Times New Roman" w:hAnsi="Times New Roman" w:hint="default"/>
        <w:b w:val="0"/>
      </w:rPr>
    </w:lvl>
    <w:lvl w:ilvl="4">
      <w:start w:val="1"/>
      <w:numFmt w:val="decimal"/>
      <w:lvlRestart w:val="0"/>
      <w:lvlText w:val="%5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lowerLetter"/>
      <w:lvlText w:val="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18">
    <w:nsid w:val="57534708"/>
    <w:multiLevelType w:val="multilevel"/>
    <w:tmpl w:val="5C208C00"/>
    <w:lvl w:ilvl="0">
      <w:start w:val="1"/>
      <w:numFmt w:val="lowerLetter"/>
      <w:pStyle w:val="OutlineNumb"/>
      <w:lvlText w:val="(%1)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0"/>
        </w:tabs>
        <w:ind w:left="0" w:firstLine="92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12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8"/>
        </w:tabs>
        <w:ind w:left="3808" w:hanging="360"/>
      </w:pPr>
      <w:rPr>
        <w:rFonts w:hint="default"/>
      </w:rPr>
    </w:lvl>
  </w:abstractNum>
  <w:abstractNum w:abstractNumId="19">
    <w:nsid w:val="676A166D"/>
    <w:multiLevelType w:val="hybridMultilevel"/>
    <w:tmpl w:val="ED162460"/>
    <w:lvl w:ilvl="0" w:tplc="E40AEE3A">
      <w:start w:val="1"/>
      <w:numFmt w:val="lowerLetter"/>
      <w:pStyle w:val="EnumaratedItem"/>
      <w:lvlText w:val="(%1)"/>
      <w:lvlJc w:val="left"/>
      <w:pPr>
        <w:tabs>
          <w:tab w:val="num" w:pos="681"/>
        </w:tabs>
        <w:ind w:left="681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B7288"/>
    <w:multiLevelType w:val="multilevel"/>
    <w:tmpl w:val="C4964E08"/>
    <w:lvl w:ilvl="0">
      <w:start w:val="1"/>
      <w:numFmt w:val="none"/>
      <w:pStyle w:val="SectionTitl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SubSectionTitle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27"/>
        </w:tabs>
        <w:ind w:left="166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47"/>
        </w:tabs>
        <w:ind w:left="238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67"/>
        </w:tabs>
        <w:ind w:left="310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87"/>
        </w:tabs>
        <w:ind w:left="382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07"/>
        </w:tabs>
        <w:ind w:left="454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27"/>
        </w:tabs>
        <w:ind w:left="526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47"/>
        </w:tabs>
        <w:ind w:left="5987" w:firstLine="0"/>
      </w:pPr>
      <w:rPr>
        <w:rFonts w:hint="default"/>
      </w:rPr>
    </w:lvl>
  </w:abstractNum>
  <w:abstractNum w:abstractNumId="21">
    <w:nsid w:val="6FF560E4"/>
    <w:multiLevelType w:val="multilevel"/>
    <w:tmpl w:val="CEB6C688"/>
    <w:lvl w:ilvl="0">
      <w:start w:val="1"/>
      <w:numFmt w:val="upperRoman"/>
      <w:pStyle w:val="TOC1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>
      <w:start w:val="1"/>
      <w:numFmt w:val="upperLetter"/>
      <w:pStyle w:val="TOC2"/>
      <w:lvlText w:val="%2. 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2"/>
        <w:u w:val="none"/>
      </w:rPr>
    </w:lvl>
    <w:lvl w:ilvl="2">
      <w:start w:val="1"/>
      <w:numFmt w:val="decimal"/>
      <w:pStyle w:val="TOC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6"/>
  </w:num>
  <w:num w:numId="5">
    <w:abstractNumId w:val="17"/>
  </w:num>
  <w:num w:numId="6">
    <w:abstractNumId w:val="21"/>
  </w:num>
  <w:num w:numId="7">
    <w:abstractNumId w:val="15"/>
  </w:num>
  <w:num w:numId="8">
    <w:abstractNumId w:val="14"/>
  </w:num>
  <w:num w:numId="9">
    <w:abstractNumId w:val="13"/>
  </w:num>
  <w:num w:numId="10">
    <w:abstractNumId w:val="11"/>
  </w:num>
  <w:num w:numId="11">
    <w:abstractNumId w:val="18"/>
  </w:num>
  <w:num w:numId="12">
    <w:abstractNumId w:val="20"/>
  </w:num>
  <w:num w:numId="13">
    <w:abstractNumId w:val="12"/>
  </w:num>
  <w:num w:numId="14">
    <w:abstractNumId w:val="10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DB"/>
    <w:rsid w:val="000068A0"/>
    <w:rsid w:val="00021168"/>
    <w:rsid w:val="00045F9A"/>
    <w:rsid w:val="00082417"/>
    <w:rsid w:val="00082928"/>
    <w:rsid w:val="00093839"/>
    <w:rsid w:val="000C1848"/>
    <w:rsid w:val="000D2DD8"/>
    <w:rsid w:val="000F48E3"/>
    <w:rsid w:val="00121B4A"/>
    <w:rsid w:val="00125166"/>
    <w:rsid w:val="001259A3"/>
    <w:rsid w:val="001303ED"/>
    <w:rsid w:val="001622FA"/>
    <w:rsid w:val="00166DC3"/>
    <w:rsid w:val="001A3D5F"/>
    <w:rsid w:val="001A3EAF"/>
    <w:rsid w:val="001A7586"/>
    <w:rsid w:val="001C3324"/>
    <w:rsid w:val="001C5690"/>
    <w:rsid w:val="001D46CE"/>
    <w:rsid w:val="00204E85"/>
    <w:rsid w:val="002145F8"/>
    <w:rsid w:val="00232253"/>
    <w:rsid w:val="0028484C"/>
    <w:rsid w:val="002876F0"/>
    <w:rsid w:val="00293AE6"/>
    <w:rsid w:val="00294256"/>
    <w:rsid w:val="002A150B"/>
    <w:rsid w:val="002A3119"/>
    <w:rsid w:val="002D66D6"/>
    <w:rsid w:val="002E30D9"/>
    <w:rsid w:val="002E4328"/>
    <w:rsid w:val="00300040"/>
    <w:rsid w:val="00315622"/>
    <w:rsid w:val="00344DB6"/>
    <w:rsid w:val="00351946"/>
    <w:rsid w:val="00352686"/>
    <w:rsid w:val="00355C1B"/>
    <w:rsid w:val="003571C2"/>
    <w:rsid w:val="004113BC"/>
    <w:rsid w:val="00443F3B"/>
    <w:rsid w:val="00484E27"/>
    <w:rsid w:val="004A763F"/>
    <w:rsid w:val="004B6893"/>
    <w:rsid w:val="004D5E4A"/>
    <w:rsid w:val="004F582F"/>
    <w:rsid w:val="00513439"/>
    <w:rsid w:val="00522ABF"/>
    <w:rsid w:val="00527ED2"/>
    <w:rsid w:val="0053263E"/>
    <w:rsid w:val="00534BC3"/>
    <w:rsid w:val="00543406"/>
    <w:rsid w:val="00564E41"/>
    <w:rsid w:val="00595A72"/>
    <w:rsid w:val="005A47BE"/>
    <w:rsid w:val="005A4D33"/>
    <w:rsid w:val="005B5D41"/>
    <w:rsid w:val="005D0267"/>
    <w:rsid w:val="00600496"/>
    <w:rsid w:val="006120BE"/>
    <w:rsid w:val="0061738F"/>
    <w:rsid w:val="00621CEC"/>
    <w:rsid w:val="00643DED"/>
    <w:rsid w:val="00646835"/>
    <w:rsid w:val="00666111"/>
    <w:rsid w:val="006E1700"/>
    <w:rsid w:val="0070166B"/>
    <w:rsid w:val="0075020C"/>
    <w:rsid w:val="0075308D"/>
    <w:rsid w:val="00775F01"/>
    <w:rsid w:val="007D0B64"/>
    <w:rsid w:val="007D75C8"/>
    <w:rsid w:val="007E6C96"/>
    <w:rsid w:val="007F6B79"/>
    <w:rsid w:val="00802DA8"/>
    <w:rsid w:val="0080794F"/>
    <w:rsid w:val="008145E4"/>
    <w:rsid w:val="00820378"/>
    <w:rsid w:val="00822F13"/>
    <w:rsid w:val="00865E9D"/>
    <w:rsid w:val="00866535"/>
    <w:rsid w:val="008A6A8D"/>
    <w:rsid w:val="008B454A"/>
    <w:rsid w:val="008B66BB"/>
    <w:rsid w:val="008C677A"/>
    <w:rsid w:val="008E3581"/>
    <w:rsid w:val="008E49A9"/>
    <w:rsid w:val="008E57A5"/>
    <w:rsid w:val="00900FDC"/>
    <w:rsid w:val="00903E75"/>
    <w:rsid w:val="009106C1"/>
    <w:rsid w:val="00912520"/>
    <w:rsid w:val="009244C7"/>
    <w:rsid w:val="00925003"/>
    <w:rsid w:val="0093445F"/>
    <w:rsid w:val="00950CCD"/>
    <w:rsid w:val="00960A2A"/>
    <w:rsid w:val="009622FF"/>
    <w:rsid w:val="0097137B"/>
    <w:rsid w:val="00987A03"/>
    <w:rsid w:val="0099726C"/>
    <w:rsid w:val="009A0A80"/>
    <w:rsid w:val="009A7715"/>
    <w:rsid w:val="009B3A40"/>
    <w:rsid w:val="009C0591"/>
    <w:rsid w:val="00A0481C"/>
    <w:rsid w:val="00A14A07"/>
    <w:rsid w:val="00A322C4"/>
    <w:rsid w:val="00A50D5D"/>
    <w:rsid w:val="00A67723"/>
    <w:rsid w:val="00A73485"/>
    <w:rsid w:val="00A74A8A"/>
    <w:rsid w:val="00A75954"/>
    <w:rsid w:val="00A76435"/>
    <w:rsid w:val="00AB34E5"/>
    <w:rsid w:val="00AB46A1"/>
    <w:rsid w:val="00AB5C38"/>
    <w:rsid w:val="00AC2255"/>
    <w:rsid w:val="00B15DE0"/>
    <w:rsid w:val="00B17581"/>
    <w:rsid w:val="00B27811"/>
    <w:rsid w:val="00B40CD4"/>
    <w:rsid w:val="00B62C62"/>
    <w:rsid w:val="00B82AA8"/>
    <w:rsid w:val="00B8479F"/>
    <w:rsid w:val="00B91B70"/>
    <w:rsid w:val="00B92478"/>
    <w:rsid w:val="00BC3F96"/>
    <w:rsid w:val="00BE5272"/>
    <w:rsid w:val="00BF2E82"/>
    <w:rsid w:val="00BF46C0"/>
    <w:rsid w:val="00C0768D"/>
    <w:rsid w:val="00C3470A"/>
    <w:rsid w:val="00C62333"/>
    <w:rsid w:val="00C74D76"/>
    <w:rsid w:val="00C84ADB"/>
    <w:rsid w:val="00C873F5"/>
    <w:rsid w:val="00C87A67"/>
    <w:rsid w:val="00C92FDF"/>
    <w:rsid w:val="00CA3D6B"/>
    <w:rsid w:val="00CB2387"/>
    <w:rsid w:val="00CB4CCA"/>
    <w:rsid w:val="00CC20CE"/>
    <w:rsid w:val="00CC729D"/>
    <w:rsid w:val="00CE16DB"/>
    <w:rsid w:val="00CE25AE"/>
    <w:rsid w:val="00CF66BE"/>
    <w:rsid w:val="00D02D9B"/>
    <w:rsid w:val="00D0566E"/>
    <w:rsid w:val="00D16C43"/>
    <w:rsid w:val="00D30210"/>
    <w:rsid w:val="00D615B6"/>
    <w:rsid w:val="00D8030F"/>
    <w:rsid w:val="00D8109C"/>
    <w:rsid w:val="00D84E9F"/>
    <w:rsid w:val="00D91006"/>
    <w:rsid w:val="00DA5E3B"/>
    <w:rsid w:val="00DB7F72"/>
    <w:rsid w:val="00DD174E"/>
    <w:rsid w:val="00DD74A9"/>
    <w:rsid w:val="00E03D55"/>
    <w:rsid w:val="00E064D0"/>
    <w:rsid w:val="00E147BF"/>
    <w:rsid w:val="00E17B73"/>
    <w:rsid w:val="00E24215"/>
    <w:rsid w:val="00E32EA3"/>
    <w:rsid w:val="00E3465E"/>
    <w:rsid w:val="00E5104A"/>
    <w:rsid w:val="00E870E8"/>
    <w:rsid w:val="00EA05EA"/>
    <w:rsid w:val="00EA7BF7"/>
    <w:rsid w:val="00EB2E35"/>
    <w:rsid w:val="00EC11A3"/>
    <w:rsid w:val="00EC4921"/>
    <w:rsid w:val="00ED5FFB"/>
    <w:rsid w:val="00ED6CE3"/>
    <w:rsid w:val="00EE2BCF"/>
    <w:rsid w:val="00F05D0A"/>
    <w:rsid w:val="00F24BB8"/>
    <w:rsid w:val="00F52BD4"/>
    <w:rsid w:val="00F551AE"/>
    <w:rsid w:val="00F83060"/>
    <w:rsid w:val="00F85037"/>
    <w:rsid w:val="00F96911"/>
    <w:rsid w:val="00FA0954"/>
    <w:rsid w:val="00FC5E4E"/>
    <w:rsid w:val="00FD061F"/>
    <w:rsid w:val="00FD40D5"/>
    <w:rsid w:val="00FE7540"/>
    <w:rsid w:val="00FF1F64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locked="1" w:semiHidden="0" w:uiPriority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nnoPara"/>
    <w:qFormat/>
    <w:rsid w:val="00FF1F64"/>
    <w:rPr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FF1F64"/>
    <w:pPr>
      <w:keepNext/>
      <w:spacing w:before="240" w:after="60"/>
      <w:outlineLvl w:val="0"/>
    </w:pPr>
    <w:rPr>
      <w:rFonts w:ascii="Arial" w:hAnsi="Arial"/>
      <w:b/>
      <w:kern w:val="28"/>
      <w:sz w:val="28"/>
      <w:u w:val="dotDotDash"/>
    </w:rPr>
  </w:style>
  <w:style w:type="paragraph" w:styleId="Heading2">
    <w:name w:val="heading 2"/>
    <w:basedOn w:val="Normal"/>
    <w:next w:val="Normal"/>
    <w:link w:val="Heading2Char"/>
    <w:qFormat/>
    <w:rsid w:val="00FF1F64"/>
    <w:pPr>
      <w:keepNext/>
      <w:spacing w:before="240" w:after="60"/>
      <w:outlineLvl w:val="1"/>
    </w:pPr>
    <w:rPr>
      <w:rFonts w:ascii="Arial" w:hAnsi="Arial"/>
      <w:b/>
      <w:i/>
      <w:u w:val="dotDotDash"/>
    </w:rPr>
  </w:style>
  <w:style w:type="paragraph" w:styleId="Heading3">
    <w:name w:val="heading 3"/>
    <w:basedOn w:val="Normal"/>
    <w:link w:val="Heading3Char"/>
    <w:qFormat/>
    <w:rsid w:val="00FF1F64"/>
    <w:pPr>
      <w:tabs>
        <w:tab w:val="left" w:pos="720"/>
      </w:tabs>
      <w:spacing w:after="240"/>
      <w:outlineLvl w:val="2"/>
    </w:pPr>
    <w:rPr>
      <w:u w:val="dotDotDash"/>
    </w:rPr>
  </w:style>
  <w:style w:type="paragraph" w:styleId="Heading4">
    <w:name w:val="heading 4"/>
    <w:basedOn w:val="Normal"/>
    <w:next w:val="Normal"/>
    <w:link w:val="Heading4Char"/>
    <w:qFormat/>
    <w:rsid w:val="00FF1F64"/>
    <w:pPr>
      <w:keepNext/>
      <w:spacing w:before="240" w:after="60"/>
      <w:outlineLvl w:val="3"/>
    </w:pPr>
    <w:rPr>
      <w:rFonts w:ascii="Arial" w:hAnsi="Arial"/>
      <w:b/>
      <w:u w:val="dotDotDash"/>
    </w:rPr>
  </w:style>
  <w:style w:type="paragraph" w:styleId="Heading5">
    <w:name w:val="heading 5"/>
    <w:basedOn w:val="Normal"/>
    <w:link w:val="Heading5Char"/>
    <w:qFormat/>
    <w:rsid w:val="00FF1F64"/>
    <w:pPr>
      <w:tabs>
        <w:tab w:val="num" w:pos="360"/>
      </w:tabs>
      <w:spacing w:after="240"/>
      <w:outlineLvl w:val="4"/>
    </w:pPr>
    <w:rPr>
      <w:u w:val="dotDotDash"/>
    </w:rPr>
  </w:style>
  <w:style w:type="paragraph" w:styleId="Heading6">
    <w:name w:val="heading 6"/>
    <w:basedOn w:val="Normal"/>
    <w:next w:val="Normal"/>
    <w:link w:val="Heading6Char"/>
    <w:qFormat/>
    <w:rsid w:val="00FF1F64"/>
    <w:pPr>
      <w:spacing w:before="240" w:after="60"/>
      <w:outlineLvl w:val="5"/>
    </w:pPr>
    <w:rPr>
      <w:i/>
      <w:u w:val="dotDotDash"/>
    </w:rPr>
  </w:style>
  <w:style w:type="paragraph" w:styleId="Heading7">
    <w:name w:val="heading 7"/>
    <w:basedOn w:val="Normal"/>
    <w:next w:val="Normal"/>
    <w:link w:val="Heading7Char"/>
    <w:qFormat/>
    <w:rsid w:val="00FF1F64"/>
    <w:pPr>
      <w:spacing w:before="240" w:after="60"/>
      <w:outlineLvl w:val="6"/>
    </w:pPr>
    <w:rPr>
      <w:rFonts w:ascii="Arial" w:hAnsi="Arial"/>
      <w:sz w:val="20"/>
      <w:u w:val="dotDotDash"/>
    </w:rPr>
  </w:style>
  <w:style w:type="paragraph" w:styleId="Heading8">
    <w:name w:val="heading 8"/>
    <w:basedOn w:val="Normal"/>
    <w:next w:val="Normal"/>
    <w:link w:val="Heading8Char"/>
    <w:qFormat/>
    <w:rsid w:val="00FF1F64"/>
    <w:pPr>
      <w:spacing w:before="240" w:after="60"/>
      <w:outlineLvl w:val="7"/>
    </w:pPr>
    <w:rPr>
      <w:rFonts w:ascii="Arial" w:hAnsi="Arial"/>
      <w:i/>
      <w:sz w:val="20"/>
      <w:u w:val="dotDotDash"/>
    </w:rPr>
  </w:style>
  <w:style w:type="paragraph" w:styleId="Heading9">
    <w:name w:val="heading 9"/>
    <w:basedOn w:val="Normal"/>
    <w:next w:val="Normal"/>
    <w:link w:val="Heading9Char"/>
    <w:qFormat/>
    <w:rsid w:val="00FF1F64"/>
    <w:pPr>
      <w:spacing w:before="240" w:after="60"/>
      <w:outlineLvl w:val="8"/>
    </w:pPr>
    <w:rPr>
      <w:rFonts w:ascii="Arial" w:hAnsi="Arial"/>
      <w:b/>
      <w:i/>
      <w:sz w:val="18"/>
      <w:u w:val="dotDotDas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5D1"/>
    <w:rPr>
      <w:rFonts w:ascii="Arial" w:hAnsi="Arial"/>
      <w:b/>
      <w:kern w:val="28"/>
      <w:sz w:val="28"/>
      <w:szCs w:val="20"/>
      <w:u w:val="dotDotDash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7345D1"/>
    <w:rPr>
      <w:rFonts w:ascii="Arial" w:hAnsi="Arial"/>
      <w:b/>
      <w:i/>
      <w:szCs w:val="20"/>
      <w:u w:val="dotDotDash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7345D1"/>
    <w:rPr>
      <w:szCs w:val="20"/>
      <w:u w:val="dotDotDash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7345D1"/>
    <w:rPr>
      <w:rFonts w:ascii="Arial" w:hAnsi="Arial"/>
      <w:b/>
      <w:szCs w:val="20"/>
      <w:u w:val="dotDotDash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7345D1"/>
    <w:rPr>
      <w:szCs w:val="20"/>
      <w:u w:val="dotDotDash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7345D1"/>
    <w:rPr>
      <w:i/>
      <w:szCs w:val="20"/>
      <w:u w:val="dotDotDash"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7345D1"/>
    <w:rPr>
      <w:rFonts w:ascii="Arial" w:hAnsi="Arial"/>
      <w:sz w:val="20"/>
      <w:szCs w:val="20"/>
      <w:u w:val="dotDotDash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7345D1"/>
    <w:rPr>
      <w:rFonts w:ascii="Arial" w:hAnsi="Arial"/>
      <w:i/>
      <w:sz w:val="20"/>
      <w:szCs w:val="20"/>
      <w:u w:val="dotDotDash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7345D1"/>
    <w:rPr>
      <w:rFonts w:ascii="Arial" w:hAnsi="Arial"/>
      <w:b/>
      <w:i/>
      <w:sz w:val="18"/>
      <w:szCs w:val="20"/>
      <w:u w:val="dotDotDash"/>
      <w:lang w:val="en-GB" w:eastAsia="de-DE"/>
    </w:rPr>
  </w:style>
  <w:style w:type="paragraph" w:customStyle="1" w:styleId="AtxtHdgs">
    <w:name w:val="Atxt_Hdgs"/>
    <w:basedOn w:val="Normal"/>
    <w:uiPriority w:val="99"/>
    <w:rsid w:val="00D8109C"/>
    <w:pPr>
      <w:jc w:val="center"/>
    </w:pPr>
  </w:style>
  <w:style w:type="paragraph" w:styleId="Header">
    <w:name w:val="header"/>
    <w:basedOn w:val="Normal"/>
    <w:link w:val="HeaderChar"/>
    <w:rsid w:val="00FF1F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45D1"/>
    <w:rPr>
      <w:szCs w:val="20"/>
      <w:lang w:val="en-GB" w:eastAsia="de-DE"/>
    </w:rPr>
  </w:style>
  <w:style w:type="paragraph" w:styleId="Footer">
    <w:name w:val="footer"/>
    <w:basedOn w:val="Normal"/>
    <w:link w:val="FooterChar"/>
    <w:rsid w:val="00FF1F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45D1"/>
    <w:rPr>
      <w:szCs w:val="20"/>
      <w:lang w:val="en-GB" w:eastAsia="de-DE"/>
    </w:rPr>
  </w:style>
  <w:style w:type="character" w:styleId="PageNumber">
    <w:name w:val="page number"/>
    <w:basedOn w:val="DefaultParagraphFont"/>
    <w:rsid w:val="00FF1F64"/>
  </w:style>
  <w:style w:type="paragraph" w:styleId="BodyText">
    <w:name w:val="Body Text"/>
    <w:basedOn w:val="Normal"/>
    <w:link w:val="BodyTextChar"/>
    <w:rsid w:val="00FF1F64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345D1"/>
    <w:rPr>
      <w:szCs w:val="20"/>
      <w:lang w:val="en-GB" w:eastAsia="de-DE"/>
    </w:rPr>
  </w:style>
  <w:style w:type="paragraph" w:styleId="ListBullet">
    <w:name w:val="List Bullet"/>
    <w:basedOn w:val="Normal"/>
    <w:autoRedefine/>
    <w:uiPriority w:val="99"/>
    <w:rsid w:val="00D8109C"/>
    <w:pPr>
      <w:numPr>
        <w:numId w:val="2"/>
      </w:numPr>
    </w:pPr>
  </w:style>
  <w:style w:type="paragraph" w:styleId="BodyText2">
    <w:name w:val="Body Text 2"/>
    <w:basedOn w:val="Normal"/>
    <w:link w:val="BodyText2Char"/>
    <w:rsid w:val="00FF1F6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</w:style>
  <w:style w:type="character" w:customStyle="1" w:styleId="BodyText2Char">
    <w:name w:val="Body Text 2 Char"/>
    <w:basedOn w:val="DefaultParagraphFont"/>
    <w:link w:val="BodyText2"/>
    <w:rsid w:val="007345D1"/>
    <w:rPr>
      <w:szCs w:val="20"/>
      <w:lang w:val="en-GB" w:eastAsia="de-DE"/>
    </w:rPr>
  </w:style>
  <w:style w:type="paragraph" w:styleId="BodyText3">
    <w:name w:val="Body Text 3"/>
    <w:basedOn w:val="Normal"/>
    <w:link w:val="BodyText3Char"/>
    <w:rsid w:val="00FF1F64"/>
    <w:pPr>
      <w:keepNext/>
    </w:pPr>
    <w:rPr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rsid w:val="007345D1"/>
    <w:rPr>
      <w:i/>
      <w:iCs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semiHidden/>
    <w:rsid w:val="00FF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5D1"/>
    <w:rPr>
      <w:rFonts w:ascii="Tahoma" w:hAnsi="Tahoma" w:cs="Tahoma"/>
      <w:sz w:val="16"/>
      <w:szCs w:val="16"/>
      <w:lang w:val="en-GB" w:eastAsia="de-DE"/>
    </w:rPr>
  </w:style>
  <w:style w:type="character" w:styleId="CommentReference">
    <w:name w:val="annotation reference"/>
    <w:semiHidden/>
    <w:rsid w:val="00FF1F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1F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5D1"/>
    <w:rPr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F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45D1"/>
    <w:rPr>
      <w:b/>
      <w:bCs/>
      <w:sz w:val="20"/>
      <w:szCs w:val="20"/>
      <w:lang w:val="en-GB" w:eastAsia="de-D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40C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45D1"/>
    <w:rPr>
      <w:rFonts w:ascii="Arial" w:hAnsi="Arial" w:cs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40C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45D1"/>
    <w:rPr>
      <w:rFonts w:ascii="Arial" w:hAnsi="Arial" w:cs="Arial"/>
      <w:vanish/>
      <w:sz w:val="16"/>
      <w:szCs w:val="16"/>
      <w:lang w:val="en-GB"/>
    </w:rPr>
  </w:style>
  <w:style w:type="paragraph" w:customStyle="1" w:styleId="DecPara">
    <w:name w:val="DecPara"/>
    <w:basedOn w:val="Normal"/>
    <w:rsid w:val="00FF1F64"/>
    <w:pPr>
      <w:numPr>
        <w:numId w:val="4"/>
      </w:numPr>
      <w:spacing w:before="180"/>
    </w:pPr>
  </w:style>
  <w:style w:type="paragraph" w:customStyle="1" w:styleId="ProvHead1">
    <w:name w:val="ProvHead1"/>
    <w:basedOn w:val="Normal"/>
    <w:next w:val="ProvHead2"/>
    <w:rsid w:val="00FF1F64"/>
    <w:pPr>
      <w:numPr>
        <w:numId w:val="5"/>
      </w:numPr>
      <w:spacing w:before="180"/>
      <w:jc w:val="center"/>
    </w:pPr>
    <w:rPr>
      <w:b/>
      <w:caps/>
    </w:rPr>
  </w:style>
  <w:style w:type="paragraph" w:customStyle="1" w:styleId="ProvHead2">
    <w:name w:val="ProvHead2"/>
    <w:basedOn w:val="Normal"/>
    <w:next w:val="ProvHead3"/>
    <w:rsid w:val="00FF1F64"/>
    <w:pPr>
      <w:numPr>
        <w:ilvl w:val="1"/>
        <w:numId w:val="5"/>
      </w:numPr>
      <w:spacing w:before="180"/>
      <w:jc w:val="center"/>
    </w:pPr>
    <w:rPr>
      <w:b/>
      <w:u w:val="single"/>
    </w:rPr>
  </w:style>
  <w:style w:type="paragraph" w:customStyle="1" w:styleId="ProvHead3">
    <w:name w:val="ProvHead3"/>
    <w:basedOn w:val="Normal"/>
    <w:next w:val="ProvPara"/>
    <w:rsid w:val="00FF1F64"/>
    <w:pPr>
      <w:numPr>
        <w:ilvl w:val="2"/>
        <w:numId w:val="5"/>
      </w:numPr>
      <w:tabs>
        <w:tab w:val="clear" w:pos="360"/>
      </w:tabs>
      <w:spacing w:before="180"/>
    </w:pPr>
    <w:rPr>
      <w:b/>
      <w:u w:val="single"/>
    </w:rPr>
  </w:style>
  <w:style w:type="paragraph" w:customStyle="1" w:styleId="ProvPara">
    <w:name w:val="ProvPara"/>
    <w:basedOn w:val="Normal"/>
    <w:rsid w:val="00FF1F64"/>
    <w:pPr>
      <w:numPr>
        <w:ilvl w:val="3"/>
        <w:numId w:val="5"/>
      </w:numPr>
      <w:spacing w:before="180"/>
    </w:pPr>
  </w:style>
  <w:style w:type="paragraph" w:customStyle="1" w:styleId="RegHead1">
    <w:name w:val="RegHead1"/>
    <w:basedOn w:val="Normal"/>
    <w:next w:val="RegHead2"/>
    <w:rsid w:val="00FF1F64"/>
    <w:pPr>
      <w:keepNext/>
      <w:numPr>
        <w:numId w:val="10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FF1F64"/>
    <w:pPr>
      <w:keepNext/>
      <w:numPr>
        <w:ilvl w:val="1"/>
        <w:numId w:val="10"/>
      </w:numPr>
      <w:spacing w:before="180"/>
      <w:jc w:val="center"/>
    </w:pPr>
    <w:rPr>
      <w:b/>
    </w:rPr>
  </w:style>
  <w:style w:type="paragraph" w:customStyle="1" w:styleId="RegPara">
    <w:name w:val="RegPara"/>
    <w:basedOn w:val="Normal"/>
    <w:rsid w:val="00FF1F64"/>
    <w:pPr>
      <w:numPr>
        <w:ilvl w:val="3"/>
        <w:numId w:val="10"/>
      </w:numPr>
      <w:spacing w:before="180"/>
    </w:pPr>
  </w:style>
  <w:style w:type="paragraph" w:customStyle="1" w:styleId="CUB">
    <w:name w:val="CUB"/>
    <w:basedOn w:val="Normal"/>
    <w:rsid w:val="00FF1F64"/>
    <w:pPr>
      <w:jc w:val="center"/>
    </w:pPr>
    <w:rPr>
      <w:b/>
      <w:u w:val="single"/>
    </w:rPr>
  </w:style>
  <w:style w:type="paragraph" w:styleId="TOC3">
    <w:name w:val="toc 3"/>
    <w:basedOn w:val="Normal"/>
    <w:next w:val="Normal"/>
    <w:autoRedefine/>
    <w:semiHidden/>
    <w:rsid w:val="00FF1F64"/>
    <w:pPr>
      <w:numPr>
        <w:ilvl w:val="2"/>
        <w:numId w:val="6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FF1F64"/>
    <w:pPr>
      <w:numPr>
        <w:ilvl w:val="1"/>
        <w:numId w:val="6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FF1F64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FF1F64"/>
    <w:pPr>
      <w:numPr>
        <w:numId w:val="6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link w:val="FootnoteTextChar"/>
    <w:semiHidden/>
    <w:rsid w:val="00FF1F64"/>
    <w:pPr>
      <w:ind w:left="113" w:hanging="11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45D1"/>
    <w:rPr>
      <w:sz w:val="20"/>
      <w:szCs w:val="20"/>
      <w:lang w:val="en-GB" w:eastAsia="de-DE"/>
    </w:rPr>
  </w:style>
  <w:style w:type="paragraph" w:customStyle="1" w:styleId="RegHead3">
    <w:name w:val="RegHead3"/>
    <w:basedOn w:val="Normal"/>
    <w:next w:val="RegPara"/>
    <w:rsid w:val="00FF1F64"/>
    <w:pPr>
      <w:numPr>
        <w:ilvl w:val="2"/>
        <w:numId w:val="10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FF1F64"/>
    <w:rPr>
      <w:vertAlign w:val="superscript"/>
    </w:rPr>
  </w:style>
  <w:style w:type="table" w:styleId="TableGrid">
    <w:name w:val="Table Grid"/>
    <w:basedOn w:val="TableNormal"/>
    <w:rsid w:val="00FF1F64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Head1">
    <w:name w:val="AnnoHead1"/>
    <w:basedOn w:val="Normal"/>
    <w:next w:val="AnnoHead2"/>
    <w:rsid w:val="00FF1F64"/>
    <w:pPr>
      <w:numPr>
        <w:numId w:val="7"/>
      </w:numPr>
      <w:spacing w:before="180"/>
      <w:jc w:val="center"/>
    </w:pPr>
    <w:rPr>
      <w:b/>
      <w:sz w:val="28"/>
    </w:rPr>
  </w:style>
  <w:style w:type="paragraph" w:customStyle="1" w:styleId="AnnoPara">
    <w:name w:val="AnnoPara"/>
    <w:basedOn w:val="Normal"/>
    <w:rsid w:val="00FF1F64"/>
    <w:pPr>
      <w:numPr>
        <w:ilvl w:val="4"/>
        <w:numId w:val="9"/>
      </w:numPr>
      <w:spacing w:before="180"/>
    </w:pPr>
  </w:style>
  <w:style w:type="paragraph" w:customStyle="1" w:styleId="AgendaItem">
    <w:name w:val="AgendaItem"/>
    <w:basedOn w:val="Normal"/>
    <w:autoRedefine/>
    <w:rsid w:val="00FF1F64"/>
    <w:rPr>
      <w:b/>
      <w:sz w:val="20"/>
    </w:rPr>
  </w:style>
  <w:style w:type="paragraph" w:customStyle="1" w:styleId="MainTitle">
    <w:name w:val="MainTitle"/>
    <w:basedOn w:val="Normal"/>
    <w:rsid w:val="00FF1F64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FF1F64"/>
    <w:pPr>
      <w:jc w:val="center"/>
    </w:pPr>
    <w:rPr>
      <w:b/>
    </w:rPr>
  </w:style>
  <w:style w:type="paragraph" w:customStyle="1" w:styleId="AnnoHead2">
    <w:name w:val="AnnoHead2"/>
    <w:basedOn w:val="Normal"/>
    <w:next w:val="AnnoHead3"/>
    <w:rsid w:val="00FF1F64"/>
    <w:pPr>
      <w:numPr>
        <w:ilvl w:val="1"/>
        <w:numId w:val="9"/>
      </w:numPr>
      <w:spacing w:before="180"/>
      <w:jc w:val="center"/>
    </w:pPr>
    <w:rPr>
      <w:b/>
    </w:rPr>
  </w:style>
  <w:style w:type="paragraph" w:customStyle="1" w:styleId="AnnoHead3">
    <w:name w:val="AnnoHead3"/>
    <w:basedOn w:val="Normal"/>
    <w:next w:val="AnnoPara"/>
    <w:rsid w:val="00FF1F64"/>
    <w:pPr>
      <w:numPr>
        <w:ilvl w:val="2"/>
        <w:numId w:val="9"/>
      </w:numPr>
      <w:spacing w:before="180"/>
    </w:pPr>
    <w:rPr>
      <w:u w:val="single"/>
    </w:rPr>
  </w:style>
  <w:style w:type="paragraph" w:customStyle="1" w:styleId="FootnoteTable">
    <w:name w:val="FootnoteTable"/>
    <w:rsid w:val="00FF1F64"/>
    <w:pPr>
      <w:numPr>
        <w:numId w:val="8"/>
      </w:numPr>
      <w:tabs>
        <w:tab w:val="clear" w:pos="360"/>
      </w:tabs>
    </w:pPr>
    <w:rPr>
      <w:sz w:val="16"/>
      <w:szCs w:val="20"/>
      <w:lang w:val="en-GB"/>
    </w:rPr>
  </w:style>
  <w:style w:type="character" w:styleId="Hyperlink">
    <w:name w:val="Hyperlink"/>
    <w:rsid w:val="00FF1F64"/>
    <w:rPr>
      <w:color w:val="0000FF"/>
      <w:u w:val="single"/>
    </w:rPr>
  </w:style>
  <w:style w:type="character" w:styleId="FollowedHyperlink">
    <w:name w:val="FollowedHyperlink"/>
    <w:rsid w:val="00FF1F64"/>
    <w:rPr>
      <w:color w:val="800080"/>
      <w:u w:val="single"/>
    </w:rPr>
  </w:style>
  <w:style w:type="paragraph" w:customStyle="1" w:styleId="AnnexTitle">
    <w:name w:val="AnnexTitle"/>
    <w:basedOn w:val="Normal"/>
    <w:rsid w:val="00FF1F64"/>
    <w:pPr>
      <w:keepNext/>
      <w:pageBreakBefore/>
      <w:jc w:val="center"/>
    </w:pPr>
    <w:rPr>
      <w:rFonts w:ascii="Arial" w:hAnsi="Arial"/>
      <w:b/>
      <w:sz w:val="24"/>
    </w:rPr>
  </w:style>
  <w:style w:type="paragraph" w:customStyle="1" w:styleId="AnnexIntroText">
    <w:name w:val="AnnexIntroText"/>
    <w:basedOn w:val="Normal"/>
    <w:rsid w:val="00FF1F64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FF1F64"/>
    <w:pPr>
      <w:keepNext/>
      <w:numPr>
        <w:numId w:val="12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FF1F64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FF1F64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F1F64"/>
    <w:pPr>
      <w:keepNext/>
      <w:keepLines/>
      <w:numPr>
        <w:ilvl w:val="1"/>
        <w:numId w:val="12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locked/>
    <w:rsid w:val="00FF1F64"/>
    <w:rPr>
      <w:rFonts w:ascii="Arial" w:hAnsi="Arial" w:cs="Arial"/>
      <w:b/>
      <w:bCs/>
      <w:iCs/>
      <w:sz w:val="20"/>
      <w:szCs w:val="20"/>
      <w:lang w:val="en-GB" w:eastAsia="de-DE"/>
    </w:rPr>
  </w:style>
  <w:style w:type="paragraph" w:customStyle="1" w:styleId="SymbolForm">
    <w:name w:val="SymbolForm"/>
    <w:basedOn w:val="Normal"/>
    <w:rsid w:val="00FF1F64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FF1F64"/>
    <w:pPr>
      <w:ind w:left="1077"/>
      <w:jc w:val="center"/>
    </w:pPr>
    <w:rPr>
      <w:rFonts w:ascii="Arial" w:hAnsi="Arial" w:cs="Arial"/>
      <w:b/>
      <w:sz w:val="24"/>
      <w:szCs w:val="24"/>
    </w:rPr>
  </w:style>
  <w:style w:type="paragraph" w:customStyle="1" w:styleId="LeftCellTickBox">
    <w:name w:val="LeftCellTickBox"/>
    <w:basedOn w:val="Normal"/>
    <w:rsid w:val="00FF1F64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rsid w:val="00FF1F64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FF1F64"/>
    <w:pPr>
      <w:keepNext/>
      <w:widowControl w:val="0"/>
      <w:numPr>
        <w:numId w:val="25"/>
      </w:numPr>
      <w:spacing w:before="120" w:after="120"/>
      <w:ind w:hanging="397"/>
    </w:pPr>
    <w:rPr>
      <w:rFonts w:ascii="Arial" w:hAnsi="Arial" w:cs="Arial"/>
      <w:bCs/>
      <w:sz w:val="20"/>
    </w:rPr>
  </w:style>
  <w:style w:type="paragraph" w:customStyle="1" w:styleId="RegLeftInstructionCell">
    <w:name w:val="RegLeftInstructionCell"/>
    <w:basedOn w:val="Normal"/>
    <w:rsid w:val="00FF1F64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FF1F64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FF1F64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locked/>
    <w:rsid w:val="00FF1F64"/>
    <w:rPr>
      <w:rFonts w:ascii="Arial" w:hAnsi="Arial" w:cs="Arial"/>
      <w:i/>
      <w:sz w:val="20"/>
      <w:szCs w:val="18"/>
      <w:lang w:val="en-GB" w:eastAsia="de-DE"/>
    </w:rPr>
  </w:style>
  <w:style w:type="paragraph" w:customStyle="1" w:styleId="HistoryBoxTitle">
    <w:name w:val="HistoryBoxTitle"/>
    <w:basedOn w:val="Heading4"/>
    <w:rsid w:val="00FF1F64"/>
    <w:pPr>
      <w:spacing w:before="0" w:after="0"/>
      <w:jc w:val="center"/>
    </w:pPr>
    <w:rPr>
      <w:sz w:val="18"/>
      <w:szCs w:val="18"/>
      <w:u w:val="none"/>
      <w:lang w:eastAsia="en-US"/>
    </w:rPr>
  </w:style>
  <w:style w:type="paragraph" w:customStyle="1" w:styleId="FooterF">
    <w:name w:val="FooterF"/>
    <w:basedOn w:val="Footer"/>
    <w:rsid w:val="00FF1F64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rsid w:val="00FF1F64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FF1F64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FF1F64"/>
    <w:pPr>
      <w:keepNext w:val="0"/>
      <w:numPr>
        <w:numId w:val="13"/>
      </w:numPr>
      <w:ind w:left="681" w:hanging="397"/>
    </w:pPr>
  </w:style>
  <w:style w:type="paragraph" w:customStyle="1" w:styleId="autofill">
    <w:name w:val="autofill"/>
    <w:basedOn w:val="Normal"/>
    <w:rsid w:val="00FF1F6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SDMDocInfoText">
    <w:name w:val="SDMDocInfoText"/>
    <w:basedOn w:val="Normal"/>
    <w:link w:val="SDMDocInfoTextChar"/>
    <w:rsid w:val="0075308D"/>
    <w:pPr>
      <w:keepNext/>
      <w:keepLines/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75308D"/>
    <w:rPr>
      <w:rFonts w:ascii="Arial" w:hAnsi="Arial" w:cs="Arial"/>
      <w:sz w:val="20"/>
      <w:szCs w:val="20"/>
      <w:lang w:val="en-GB" w:eastAsia="de-DE"/>
    </w:rPr>
  </w:style>
  <w:style w:type="paragraph" w:customStyle="1" w:styleId="SDMDocInfoTitle">
    <w:name w:val="SDMDocInfoTitle"/>
    <w:basedOn w:val="Normal"/>
    <w:rsid w:val="0075308D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DocInfoHeadRow">
    <w:name w:val="SDMDocInfoHeadRow"/>
    <w:basedOn w:val="Normal"/>
    <w:rsid w:val="0075308D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paragraph" w:customStyle="1" w:styleId="OutlineNumb">
    <w:name w:val="OutlineNumb"/>
    <w:basedOn w:val="EnumaratedItem"/>
    <w:autoRedefine/>
    <w:rsid w:val="00FF1F64"/>
    <w:pPr>
      <w:keepNext w:val="0"/>
      <w:numPr>
        <w:numId w:val="11"/>
      </w:numPr>
      <w:ind w:left="738" w:hanging="454"/>
    </w:pPr>
  </w:style>
  <w:style w:type="character" w:customStyle="1" w:styleId="RegTypeParaChar">
    <w:name w:val="RegTypePara Char"/>
    <w:link w:val="RegTypePara"/>
    <w:rsid w:val="00FF1F64"/>
    <w:rPr>
      <w:rFonts w:ascii="Arial" w:hAnsi="Arial" w:cs="Arial"/>
      <w:sz w:val="20"/>
      <w:szCs w:val="18"/>
      <w:lang w:val="en-GB" w:eastAsia="de-DE"/>
    </w:rPr>
  </w:style>
  <w:style w:type="paragraph" w:customStyle="1" w:styleId="StyleEnumaratedItemBold">
    <w:name w:val="Style EnumaratedItem + Bold"/>
    <w:basedOn w:val="EnumaratedItem"/>
    <w:rsid w:val="00FF1F64"/>
    <w:rPr>
      <w:b/>
    </w:rPr>
  </w:style>
  <w:style w:type="paragraph" w:customStyle="1" w:styleId="FootnoteForm">
    <w:name w:val="FootnoteForm"/>
    <w:basedOn w:val="FootnoteText"/>
    <w:rsid w:val="00FF1F64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FF1F64"/>
    <w:pPr>
      <w:keepNext/>
    </w:pPr>
  </w:style>
  <w:style w:type="paragraph" w:customStyle="1" w:styleId="OutL1">
    <w:name w:val="OutL1"/>
    <w:basedOn w:val="RegFormPara"/>
    <w:rsid w:val="00FF1F64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FF1F64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FF1F64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FF1F64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FF1F64"/>
    <w:pPr>
      <w:tabs>
        <w:tab w:val="left" w:pos="1134"/>
      </w:tabs>
      <w:ind w:left="1191" w:hanging="227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locked="1" w:semiHidden="0" w:uiPriority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nnoPara"/>
    <w:qFormat/>
    <w:rsid w:val="00FF1F64"/>
    <w:rPr>
      <w:szCs w:val="20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FF1F64"/>
    <w:pPr>
      <w:keepNext/>
      <w:spacing w:before="240" w:after="60"/>
      <w:outlineLvl w:val="0"/>
    </w:pPr>
    <w:rPr>
      <w:rFonts w:ascii="Arial" w:hAnsi="Arial"/>
      <w:b/>
      <w:kern w:val="28"/>
      <w:sz w:val="28"/>
      <w:u w:val="dotDotDash"/>
    </w:rPr>
  </w:style>
  <w:style w:type="paragraph" w:styleId="Heading2">
    <w:name w:val="heading 2"/>
    <w:basedOn w:val="Normal"/>
    <w:next w:val="Normal"/>
    <w:link w:val="Heading2Char"/>
    <w:qFormat/>
    <w:rsid w:val="00FF1F64"/>
    <w:pPr>
      <w:keepNext/>
      <w:spacing w:before="240" w:after="60"/>
      <w:outlineLvl w:val="1"/>
    </w:pPr>
    <w:rPr>
      <w:rFonts w:ascii="Arial" w:hAnsi="Arial"/>
      <w:b/>
      <w:i/>
      <w:u w:val="dotDotDash"/>
    </w:rPr>
  </w:style>
  <w:style w:type="paragraph" w:styleId="Heading3">
    <w:name w:val="heading 3"/>
    <w:basedOn w:val="Normal"/>
    <w:link w:val="Heading3Char"/>
    <w:qFormat/>
    <w:rsid w:val="00FF1F64"/>
    <w:pPr>
      <w:tabs>
        <w:tab w:val="left" w:pos="720"/>
      </w:tabs>
      <w:spacing w:after="240"/>
      <w:outlineLvl w:val="2"/>
    </w:pPr>
    <w:rPr>
      <w:u w:val="dotDotDash"/>
    </w:rPr>
  </w:style>
  <w:style w:type="paragraph" w:styleId="Heading4">
    <w:name w:val="heading 4"/>
    <w:basedOn w:val="Normal"/>
    <w:next w:val="Normal"/>
    <w:link w:val="Heading4Char"/>
    <w:qFormat/>
    <w:rsid w:val="00FF1F64"/>
    <w:pPr>
      <w:keepNext/>
      <w:spacing w:before="240" w:after="60"/>
      <w:outlineLvl w:val="3"/>
    </w:pPr>
    <w:rPr>
      <w:rFonts w:ascii="Arial" w:hAnsi="Arial"/>
      <w:b/>
      <w:u w:val="dotDotDash"/>
    </w:rPr>
  </w:style>
  <w:style w:type="paragraph" w:styleId="Heading5">
    <w:name w:val="heading 5"/>
    <w:basedOn w:val="Normal"/>
    <w:link w:val="Heading5Char"/>
    <w:qFormat/>
    <w:rsid w:val="00FF1F64"/>
    <w:pPr>
      <w:tabs>
        <w:tab w:val="num" w:pos="360"/>
      </w:tabs>
      <w:spacing w:after="240"/>
      <w:outlineLvl w:val="4"/>
    </w:pPr>
    <w:rPr>
      <w:u w:val="dotDotDash"/>
    </w:rPr>
  </w:style>
  <w:style w:type="paragraph" w:styleId="Heading6">
    <w:name w:val="heading 6"/>
    <w:basedOn w:val="Normal"/>
    <w:next w:val="Normal"/>
    <w:link w:val="Heading6Char"/>
    <w:qFormat/>
    <w:rsid w:val="00FF1F64"/>
    <w:pPr>
      <w:spacing w:before="240" w:after="60"/>
      <w:outlineLvl w:val="5"/>
    </w:pPr>
    <w:rPr>
      <w:i/>
      <w:u w:val="dotDotDash"/>
    </w:rPr>
  </w:style>
  <w:style w:type="paragraph" w:styleId="Heading7">
    <w:name w:val="heading 7"/>
    <w:basedOn w:val="Normal"/>
    <w:next w:val="Normal"/>
    <w:link w:val="Heading7Char"/>
    <w:qFormat/>
    <w:rsid w:val="00FF1F64"/>
    <w:pPr>
      <w:spacing w:before="240" w:after="60"/>
      <w:outlineLvl w:val="6"/>
    </w:pPr>
    <w:rPr>
      <w:rFonts w:ascii="Arial" w:hAnsi="Arial"/>
      <w:sz w:val="20"/>
      <w:u w:val="dotDotDash"/>
    </w:rPr>
  </w:style>
  <w:style w:type="paragraph" w:styleId="Heading8">
    <w:name w:val="heading 8"/>
    <w:basedOn w:val="Normal"/>
    <w:next w:val="Normal"/>
    <w:link w:val="Heading8Char"/>
    <w:qFormat/>
    <w:rsid w:val="00FF1F64"/>
    <w:pPr>
      <w:spacing w:before="240" w:after="60"/>
      <w:outlineLvl w:val="7"/>
    </w:pPr>
    <w:rPr>
      <w:rFonts w:ascii="Arial" w:hAnsi="Arial"/>
      <w:i/>
      <w:sz w:val="20"/>
      <w:u w:val="dotDotDash"/>
    </w:rPr>
  </w:style>
  <w:style w:type="paragraph" w:styleId="Heading9">
    <w:name w:val="heading 9"/>
    <w:basedOn w:val="Normal"/>
    <w:next w:val="Normal"/>
    <w:link w:val="Heading9Char"/>
    <w:qFormat/>
    <w:rsid w:val="00FF1F64"/>
    <w:pPr>
      <w:spacing w:before="240" w:after="60"/>
      <w:outlineLvl w:val="8"/>
    </w:pPr>
    <w:rPr>
      <w:rFonts w:ascii="Arial" w:hAnsi="Arial"/>
      <w:b/>
      <w:i/>
      <w:sz w:val="18"/>
      <w:u w:val="dotDotDas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5D1"/>
    <w:rPr>
      <w:rFonts w:ascii="Arial" w:hAnsi="Arial"/>
      <w:b/>
      <w:kern w:val="28"/>
      <w:sz w:val="28"/>
      <w:szCs w:val="20"/>
      <w:u w:val="dotDotDash"/>
      <w:lang w:val="en-GB" w:eastAsia="de-DE"/>
    </w:rPr>
  </w:style>
  <w:style w:type="character" w:customStyle="1" w:styleId="Heading2Char">
    <w:name w:val="Heading 2 Char"/>
    <w:basedOn w:val="DefaultParagraphFont"/>
    <w:link w:val="Heading2"/>
    <w:rsid w:val="007345D1"/>
    <w:rPr>
      <w:rFonts w:ascii="Arial" w:hAnsi="Arial"/>
      <w:b/>
      <w:i/>
      <w:szCs w:val="20"/>
      <w:u w:val="dotDotDash"/>
      <w:lang w:val="en-GB" w:eastAsia="de-DE"/>
    </w:rPr>
  </w:style>
  <w:style w:type="character" w:customStyle="1" w:styleId="Heading3Char">
    <w:name w:val="Heading 3 Char"/>
    <w:basedOn w:val="DefaultParagraphFont"/>
    <w:link w:val="Heading3"/>
    <w:rsid w:val="007345D1"/>
    <w:rPr>
      <w:szCs w:val="20"/>
      <w:u w:val="dotDotDash"/>
      <w:lang w:val="en-GB" w:eastAsia="de-DE"/>
    </w:rPr>
  </w:style>
  <w:style w:type="character" w:customStyle="1" w:styleId="Heading4Char">
    <w:name w:val="Heading 4 Char"/>
    <w:basedOn w:val="DefaultParagraphFont"/>
    <w:link w:val="Heading4"/>
    <w:rsid w:val="007345D1"/>
    <w:rPr>
      <w:rFonts w:ascii="Arial" w:hAnsi="Arial"/>
      <w:b/>
      <w:szCs w:val="20"/>
      <w:u w:val="dotDotDash"/>
      <w:lang w:val="en-GB" w:eastAsia="de-DE"/>
    </w:rPr>
  </w:style>
  <w:style w:type="character" w:customStyle="1" w:styleId="Heading5Char">
    <w:name w:val="Heading 5 Char"/>
    <w:basedOn w:val="DefaultParagraphFont"/>
    <w:link w:val="Heading5"/>
    <w:rsid w:val="007345D1"/>
    <w:rPr>
      <w:szCs w:val="20"/>
      <w:u w:val="dotDotDash"/>
      <w:lang w:val="en-GB" w:eastAsia="de-DE"/>
    </w:rPr>
  </w:style>
  <w:style w:type="character" w:customStyle="1" w:styleId="Heading6Char">
    <w:name w:val="Heading 6 Char"/>
    <w:basedOn w:val="DefaultParagraphFont"/>
    <w:link w:val="Heading6"/>
    <w:rsid w:val="007345D1"/>
    <w:rPr>
      <w:i/>
      <w:szCs w:val="20"/>
      <w:u w:val="dotDotDash"/>
      <w:lang w:val="en-GB" w:eastAsia="de-DE"/>
    </w:rPr>
  </w:style>
  <w:style w:type="character" w:customStyle="1" w:styleId="Heading7Char">
    <w:name w:val="Heading 7 Char"/>
    <w:basedOn w:val="DefaultParagraphFont"/>
    <w:link w:val="Heading7"/>
    <w:rsid w:val="007345D1"/>
    <w:rPr>
      <w:rFonts w:ascii="Arial" w:hAnsi="Arial"/>
      <w:sz w:val="20"/>
      <w:szCs w:val="20"/>
      <w:u w:val="dotDotDash"/>
      <w:lang w:val="en-GB" w:eastAsia="de-DE"/>
    </w:rPr>
  </w:style>
  <w:style w:type="character" w:customStyle="1" w:styleId="Heading8Char">
    <w:name w:val="Heading 8 Char"/>
    <w:basedOn w:val="DefaultParagraphFont"/>
    <w:link w:val="Heading8"/>
    <w:rsid w:val="007345D1"/>
    <w:rPr>
      <w:rFonts w:ascii="Arial" w:hAnsi="Arial"/>
      <w:i/>
      <w:sz w:val="20"/>
      <w:szCs w:val="20"/>
      <w:u w:val="dotDotDash"/>
      <w:lang w:val="en-GB" w:eastAsia="de-DE"/>
    </w:rPr>
  </w:style>
  <w:style w:type="character" w:customStyle="1" w:styleId="Heading9Char">
    <w:name w:val="Heading 9 Char"/>
    <w:basedOn w:val="DefaultParagraphFont"/>
    <w:link w:val="Heading9"/>
    <w:rsid w:val="007345D1"/>
    <w:rPr>
      <w:rFonts w:ascii="Arial" w:hAnsi="Arial"/>
      <w:b/>
      <w:i/>
      <w:sz w:val="18"/>
      <w:szCs w:val="20"/>
      <w:u w:val="dotDotDash"/>
      <w:lang w:val="en-GB" w:eastAsia="de-DE"/>
    </w:rPr>
  </w:style>
  <w:style w:type="paragraph" w:customStyle="1" w:styleId="AtxtHdgs">
    <w:name w:val="Atxt_Hdgs"/>
    <w:basedOn w:val="Normal"/>
    <w:uiPriority w:val="99"/>
    <w:rsid w:val="00D8109C"/>
    <w:pPr>
      <w:jc w:val="center"/>
    </w:pPr>
  </w:style>
  <w:style w:type="paragraph" w:styleId="Header">
    <w:name w:val="header"/>
    <w:basedOn w:val="Normal"/>
    <w:link w:val="HeaderChar"/>
    <w:rsid w:val="00FF1F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45D1"/>
    <w:rPr>
      <w:szCs w:val="20"/>
      <w:lang w:val="en-GB" w:eastAsia="de-DE"/>
    </w:rPr>
  </w:style>
  <w:style w:type="paragraph" w:styleId="Footer">
    <w:name w:val="footer"/>
    <w:basedOn w:val="Normal"/>
    <w:link w:val="FooterChar"/>
    <w:rsid w:val="00FF1F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45D1"/>
    <w:rPr>
      <w:szCs w:val="20"/>
      <w:lang w:val="en-GB" w:eastAsia="de-DE"/>
    </w:rPr>
  </w:style>
  <w:style w:type="character" w:styleId="PageNumber">
    <w:name w:val="page number"/>
    <w:basedOn w:val="DefaultParagraphFont"/>
    <w:rsid w:val="00FF1F64"/>
  </w:style>
  <w:style w:type="paragraph" w:styleId="BodyText">
    <w:name w:val="Body Text"/>
    <w:basedOn w:val="Normal"/>
    <w:link w:val="BodyTextChar"/>
    <w:rsid w:val="00FF1F64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345D1"/>
    <w:rPr>
      <w:szCs w:val="20"/>
      <w:lang w:val="en-GB" w:eastAsia="de-DE"/>
    </w:rPr>
  </w:style>
  <w:style w:type="paragraph" w:styleId="ListBullet">
    <w:name w:val="List Bullet"/>
    <w:basedOn w:val="Normal"/>
    <w:autoRedefine/>
    <w:uiPriority w:val="99"/>
    <w:rsid w:val="00D8109C"/>
    <w:pPr>
      <w:numPr>
        <w:numId w:val="2"/>
      </w:numPr>
    </w:pPr>
  </w:style>
  <w:style w:type="paragraph" w:styleId="BodyText2">
    <w:name w:val="Body Text 2"/>
    <w:basedOn w:val="Normal"/>
    <w:link w:val="BodyText2Char"/>
    <w:rsid w:val="00FF1F6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</w:style>
  <w:style w:type="character" w:customStyle="1" w:styleId="BodyText2Char">
    <w:name w:val="Body Text 2 Char"/>
    <w:basedOn w:val="DefaultParagraphFont"/>
    <w:link w:val="BodyText2"/>
    <w:rsid w:val="007345D1"/>
    <w:rPr>
      <w:szCs w:val="20"/>
      <w:lang w:val="en-GB" w:eastAsia="de-DE"/>
    </w:rPr>
  </w:style>
  <w:style w:type="paragraph" w:styleId="BodyText3">
    <w:name w:val="Body Text 3"/>
    <w:basedOn w:val="Normal"/>
    <w:link w:val="BodyText3Char"/>
    <w:rsid w:val="00FF1F64"/>
    <w:pPr>
      <w:keepNext/>
    </w:pPr>
    <w:rPr>
      <w:i/>
      <w:iCs/>
      <w:sz w:val="24"/>
    </w:rPr>
  </w:style>
  <w:style w:type="character" w:customStyle="1" w:styleId="BodyText3Char">
    <w:name w:val="Body Text 3 Char"/>
    <w:basedOn w:val="DefaultParagraphFont"/>
    <w:link w:val="BodyText3"/>
    <w:rsid w:val="007345D1"/>
    <w:rPr>
      <w:i/>
      <w:iCs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semiHidden/>
    <w:rsid w:val="00FF1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5D1"/>
    <w:rPr>
      <w:rFonts w:ascii="Tahoma" w:hAnsi="Tahoma" w:cs="Tahoma"/>
      <w:sz w:val="16"/>
      <w:szCs w:val="16"/>
      <w:lang w:val="en-GB" w:eastAsia="de-DE"/>
    </w:rPr>
  </w:style>
  <w:style w:type="character" w:styleId="CommentReference">
    <w:name w:val="annotation reference"/>
    <w:semiHidden/>
    <w:rsid w:val="00FF1F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1F6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45D1"/>
    <w:rPr>
      <w:sz w:val="20"/>
      <w:szCs w:val="20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F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45D1"/>
    <w:rPr>
      <w:b/>
      <w:bCs/>
      <w:sz w:val="20"/>
      <w:szCs w:val="20"/>
      <w:lang w:val="en-GB" w:eastAsia="de-D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40C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45D1"/>
    <w:rPr>
      <w:rFonts w:ascii="Arial" w:hAnsi="Arial" w:cs="Arial"/>
      <w:vanish/>
      <w:sz w:val="16"/>
      <w:szCs w:val="16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40C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45D1"/>
    <w:rPr>
      <w:rFonts w:ascii="Arial" w:hAnsi="Arial" w:cs="Arial"/>
      <w:vanish/>
      <w:sz w:val="16"/>
      <w:szCs w:val="16"/>
      <w:lang w:val="en-GB"/>
    </w:rPr>
  </w:style>
  <w:style w:type="paragraph" w:customStyle="1" w:styleId="DecPara">
    <w:name w:val="DecPara"/>
    <w:basedOn w:val="Normal"/>
    <w:rsid w:val="00FF1F64"/>
    <w:pPr>
      <w:numPr>
        <w:numId w:val="4"/>
      </w:numPr>
      <w:spacing w:before="180"/>
    </w:pPr>
  </w:style>
  <w:style w:type="paragraph" w:customStyle="1" w:styleId="ProvHead1">
    <w:name w:val="ProvHead1"/>
    <w:basedOn w:val="Normal"/>
    <w:next w:val="ProvHead2"/>
    <w:rsid w:val="00FF1F64"/>
    <w:pPr>
      <w:numPr>
        <w:numId w:val="5"/>
      </w:numPr>
      <w:spacing w:before="180"/>
      <w:jc w:val="center"/>
    </w:pPr>
    <w:rPr>
      <w:b/>
      <w:caps/>
    </w:rPr>
  </w:style>
  <w:style w:type="paragraph" w:customStyle="1" w:styleId="ProvHead2">
    <w:name w:val="ProvHead2"/>
    <w:basedOn w:val="Normal"/>
    <w:next w:val="ProvHead3"/>
    <w:rsid w:val="00FF1F64"/>
    <w:pPr>
      <w:numPr>
        <w:ilvl w:val="1"/>
        <w:numId w:val="5"/>
      </w:numPr>
      <w:spacing w:before="180"/>
      <w:jc w:val="center"/>
    </w:pPr>
    <w:rPr>
      <w:b/>
      <w:u w:val="single"/>
    </w:rPr>
  </w:style>
  <w:style w:type="paragraph" w:customStyle="1" w:styleId="ProvHead3">
    <w:name w:val="ProvHead3"/>
    <w:basedOn w:val="Normal"/>
    <w:next w:val="ProvPara"/>
    <w:rsid w:val="00FF1F64"/>
    <w:pPr>
      <w:numPr>
        <w:ilvl w:val="2"/>
        <w:numId w:val="5"/>
      </w:numPr>
      <w:tabs>
        <w:tab w:val="clear" w:pos="360"/>
      </w:tabs>
      <w:spacing w:before="180"/>
    </w:pPr>
    <w:rPr>
      <w:b/>
      <w:u w:val="single"/>
    </w:rPr>
  </w:style>
  <w:style w:type="paragraph" w:customStyle="1" w:styleId="ProvPara">
    <w:name w:val="ProvPara"/>
    <w:basedOn w:val="Normal"/>
    <w:rsid w:val="00FF1F64"/>
    <w:pPr>
      <w:numPr>
        <w:ilvl w:val="3"/>
        <w:numId w:val="5"/>
      </w:numPr>
      <w:spacing w:before="180"/>
    </w:pPr>
  </w:style>
  <w:style w:type="paragraph" w:customStyle="1" w:styleId="RegHead1">
    <w:name w:val="RegHead1"/>
    <w:basedOn w:val="Normal"/>
    <w:next w:val="RegHead2"/>
    <w:rsid w:val="00FF1F64"/>
    <w:pPr>
      <w:keepNext/>
      <w:numPr>
        <w:numId w:val="10"/>
      </w:numPr>
      <w:spacing w:before="180"/>
      <w:jc w:val="center"/>
    </w:pPr>
    <w:rPr>
      <w:b/>
      <w:sz w:val="28"/>
    </w:rPr>
  </w:style>
  <w:style w:type="paragraph" w:customStyle="1" w:styleId="RegHead2">
    <w:name w:val="RegHead2"/>
    <w:basedOn w:val="Normal"/>
    <w:next w:val="RegHead3"/>
    <w:rsid w:val="00FF1F64"/>
    <w:pPr>
      <w:keepNext/>
      <w:numPr>
        <w:ilvl w:val="1"/>
        <w:numId w:val="10"/>
      </w:numPr>
      <w:spacing w:before="180"/>
      <w:jc w:val="center"/>
    </w:pPr>
    <w:rPr>
      <w:b/>
    </w:rPr>
  </w:style>
  <w:style w:type="paragraph" w:customStyle="1" w:styleId="RegPara">
    <w:name w:val="RegPara"/>
    <w:basedOn w:val="Normal"/>
    <w:rsid w:val="00FF1F64"/>
    <w:pPr>
      <w:numPr>
        <w:ilvl w:val="3"/>
        <w:numId w:val="10"/>
      </w:numPr>
      <w:spacing w:before="180"/>
    </w:pPr>
  </w:style>
  <w:style w:type="paragraph" w:customStyle="1" w:styleId="CUB">
    <w:name w:val="CUB"/>
    <w:basedOn w:val="Normal"/>
    <w:rsid w:val="00FF1F64"/>
    <w:pPr>
      <w:jc w:val="center"/>
    </w:pPr>
    <w:rPr>
      <w:b/>
      <w:u w:val="single"/>
    </w:rPr>
  </w:style>
  <w:style w:type="paragraph" w:styleId="TOC3">
    <w:name w:val="toc 3"/>
    <w:basedOn w:val="Normal"/>
    <w:next w:val="Normal"/>
    <w:autoRedefine/>
    <w:semiHidden/>
    <w:rsid w:val="00FF1F64"/>
    <w:pPr>
      <w:numPr>
        <w:ilvl w:val="2"/>
        <w:numId w:val="6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styleId="TOC2">
    <w:name w:val="toc 2"/>
    <w:basedOn w:val="Normal"/>
    <w:next w:val="Normal"/>
    <w:autoRedefine/>
    <w:semiHidden/>
    <w:rsid w:val="00FF1F64"/>
    <w:pPr>
      <w:numPr>
        <w:ilvl w:val="1"/>
        <w:numId w:val="6"/>
      </w:numPr>
      <w:tabs>
        <w:tab w:val="left" w:leader="dot" w:pos="6803"/>
        <w:tab w:val="center" w:pos="7795"/>
        <w:tab w:val="center" w:pos="9071"/>
      </w:tabs>
      <w:spacing w:before="180"/>
    </w:pPr>
  </w:style>
  <w:style w:type="paragraph" w:customStyle="1" w:styleId="HeadLevel3">
    <w:name w:val="HeadLevel3"/>
    <w:basedOn w:val="Normal"/>
    <w:autoRedefine/>
    <w:rsid w:val="00FF1F64"/>
    <w:pPr>
      <w:jc w:val="center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FF1F64"/>
    <w:pPr>
      <w:numPr>
        <w:numId w:val="6"/>
      </w:numPr>
      <w:tabs>
        <w:tab w:val="left" w:leader="dot" w:pos="6803"/>
        <w:tab w:val="center" w:pos="7795"/>
        <w:tab w:val="center" w:pos="9071"/>
      </w:tabs>
      <w:spacing w:before="180"/>
    </w:pPr>
    <w:rPr>
      <w:caps/>
    </w:rPr>
  </w:style>
  <w:style w:type="paragraph" w:styleId="FootnoteText">
    <w:name w:val="footnote text"/>
    <w:basedOn w:val="Normal"/>
    <w:link w:val="FootnoteTextChar"/>
    <w:semiHidden/>
    <w:rsid w:val="00FF1F64"/>
    <w:pPr>
      <w:ind w:left="113" w:hanging="113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45D1"/>
    <w:rPr>
      <w:sz w:val="20"/>
      <w:szCs w:val="20"/>
      <w:lang w:val="en-GB" w:eastAsia="de-DE"/>
    </w:rPr>
  </w:style>
  <w:style w:type="paragraph" w:customStyle="1" w:styleId="RegHead3">
    <w:name w:val="RegHead3"/>
    <w:basedOn w:val="Normal"/>
    <w:next w:val="RegPara"/>
    <w:rsid w:val="00FF1F64"/>
    <w:pPr>
      <w:numPr>
        <w:ilvl w:val="2"/>
        <w:numId w:val="10"/>
      </w:numPr>
      <w:spacing w:before="180"/>
      <w:jc w:val="center"/>
    </w:pPr>
    <w:rPr>
      <w:u w:val="single"/>
    </w:rPr>
  </w:style>
  <w:style w:type="character" w:styleId="FootnoteReference">
    <w:name w:val="footnote reference"/>
    <w:semiHidden/>
    <w:rsid w:val="00FF1F64"/>
    <w:rPr>
      <w:vertAlign w:val="superscript"/>
    </w:rPr>
  </w:style>
  <w:style w:type="table" w:styleId="TableGrid">
    <w:name w:val="Table Grid"/>
    <w:basedOn w:val="TableNormal"/>
    <w:rsid w:val="00FF1F64"/>
    <w:rPr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oHead1">
    <w:name w:val="AnnoHead1"/>
    <w:basedOn w:val="Normal"/>
    <w:next w:val="AnnoHead2"/>
    <w:rsid w:val="00FF1F64"/>
    <w:pPr>
      <w:numPr>
        <w:numId w:val="7"/>
      </w:numPr>
      <w:spacing w:before="180"/>
      <w:jc w:val="center"/>
    </w:pPr>
    <w:rPr>
      <w:b/>
      <w:sz w:val="28"/>
    </w:rPr>
  </w:style>
  <w:style w:type="paragraph" w:customStyle="1" w:styleId="AnnoPara">
    <w:name w:val="AnnoPara"/>
    <w:basedOn w:val="Normal"/>
    <w:rsid w:val="00FF1F64"/>
    <w:pPr>
      <w:numPr>
        <w:ilvl w:val="4"/>
        <w:numId w:val="9"/>
      </w:numPr>
      <w:spacing w:before="180"/>
    </w:pPr>
  </w:style>
  <w:style w:type="paragraph" w:customStyle="1" w:styleId="AgendaItem">
    <w:name w:val="AgendaItem"/>
    <w:basedOn w:val="Normal"/>
    <w:autoRedefine/>
    <w:rsid w:val="00FF1F64"/>
    <w:rPr>
      <w:b/>
      <w:sz w:val="20"/>
    </w:rPr>
  </w:style>
  <w:style w:type="paragraph" w:customStyle="1" w:styleId="MainTitle">
    <w:name w:val="MainTitle"/>
    <w:basedOn w:val="Normal"/>
    <w:rsid w:val="00FF1F64"/>
    <w:pPr>
      <w:jc w:val="center"/>
    </w:pPr>
    <w:rPr>
      <w:b/>
      <w:sz w:val="28"/>
    </w:rPr>
  </w:style>
  <w:style w:type="paragraph" w:customStyle="1" w:styleId="NoteSecretariat">
    <w:name w:val="NoteSecretariat"/>
    <w:basedOn w:val="Normal"/>
    <w:rsid w:val="00FF1F64"/>
    <w:pPr>
      <w:jc w:val="center"/>
    </w:pPr>
    <w:rPr>
      <w:b/>
    </w:rPr>
  </w:style>
  <w:style w:type="paragraph" w:customStyle="1" w:styleId="AnnoHead2">
    <w:name w:val="AnnoHead2"/>
    <w:basedOn w:val="Normal"/>
    <w:next w:val="AnnoHead3"/>
    <w:rsid w:val="00FF1F64"/>
    <w:pPr>
      <w:numPr>
        <w:ilvl w:val="1"/>
        <w:numId w:val="9"/>
      </w:numPr>
      <w:spacing w:before="180"/>
      <w:jc w:val="center"/>
    </w:pPr>
    <w:rPr>
      <w:b/>
    </w:rPr>
  </w:style>
  <w:style w:type="paragraph" w:customStyle="1" w:styleId="AnnoHead3">
    <w:name w:val="AnnoHead3"/>
    <w:basedOn w:val="Normal"/>
    <w:next w:val="AnnoPara"/>
    <w:rsid w:val="00FF1F64"/>
    <w:pPr>
      <w:numPr>
        <w:ilvl w:val="2"/>
        <w:numId w:val="9"/>
      </w:numPr>
      <w:spacing w:before="180"/>
    </w:pPr>
    <w:rPr>
      <w:u w:val="single"/>
    </w:rPr>
  </w:style>
  <w:style w:type="paragraph" w:customStyle="1" w:styleId="FootnoteTable">
    <w:name w:val="FootnoteTable"/>
    <w:rsid w:val="00FF1F64"/>
    <w:pPr>
      <w:numPr>
        <w:numId w:val="8"/>
      </w:numPr>
      <w:tabs>
        <w:tab w:val="clear" w:pos="360"/>
      </w:tabs>
    </w:pPr>
    <w:rPr>
      <w:sz w:val="16"/>
      <w:szCs w:val="20"/>
      <w:lang w:val="en-GB"/>
    </w:rPr>
  </w:style>
  <w:style w:type="character" w:styleId="Hyperlink">
    <w:name w:val="Hyperlink"/>
    <w:rsid w:val="00FF1F64"/>
    <w:rPr>
      <w:color w:val="0000FF"/>
      <w:u w:val="single"/>
    </w:rPr>
  </w:style>
  <w:style w:type="character" w:styleId="FollowedHyperlink">
    <w:name w:val="FollowedHyperlink"/>
    <w:rsid w:val="00FF1F64"/>
    <w:rPr>
      <w:color w:val="800080"/>
      <w:u w:val="single"/>
    </w:rPr>
  </w:style>
  <w:style w:type="paragraph" w:customStyle="1" w:styleId="AnnexTitle">
    <w:name w:val="AnnexTitle"/>
    <w:basedOn w:val="Normal"/>
    <w:rsid w:val="00FF1F64"/>
    <w:pPr>
      <w:keepNext/>
      <w:pageBreakBefore/>
      <w:jc w:val="center"/>
    </w:pPr>
    <w:rPr>
      <w:rFonts w:ascii="Arial" w:hAnsi="Arial"/>
      <w:b/>
      <w:sz w:val="24"/>
    </w:rPr>
  </w:style>
  <w:style w:type="paragraph" w:customStyle="1" w:styleId="AnnexIntroText">
    <w:name w:val="AnnexIntroText"/>
    <w:basedOn w:val="Normal"/>
    <w:rsid w:val="00FF1F64"/>
    <w:pPr>
      <w:keepNext/>
      <w:spacing w:before="120" w:after="120"/>
    </w:pPr>
    <w:rPr>
      <w:rFonts w:ascii="Arial" w:hAnsi="Arial"/>
      <w:b/>
      <w:sz w:val="20"/>
    </w:rPr>
  </w:style>
  <w:style w:type="paragraph" w:customStyle="1" w:styleId="SectionTitle">
    <w:name w:val="SectionTitle"/>
    <w:basedOn w:val="Normal"/>
    <w:rsid w:val="00FF1F64"/>
    <w:pPr>
      <w:keepNext/>
      <w:numPr>
        <w:numId w:val="12"/>
      </w:numPr>
      <w:spacing w:before="120" w:after="120"/>
      <w:jc w:val="center"/>
    </w:pPr>
    <w:rPr>
      <w:rFonts w:ascii="Arial" w:hAnsi="Arial" w:cs="Arial"/>
      <w:b/>
      <w:bCs/>
      <w:smallCaps/>
      <w:sz w:val="20"/>
    </w:rPr>
  </w:style>
  <w:style w:type="paragraph" w:customStyle="1" w:styleId="AddRows">
    <w:name w:val="AddRows"/>
    <w:basedOn w:val="Normal"/>
    <w:rsid w:val="00FF1F64"/>
    <w:pPr>
      <w:spacing w:before="60" w:after="60"/>
    </w:pPr>
    <w:rPr>
      <w:rFonts w:ascii="Arial" w:hAnsi="Arial" w:cs="Arial"/>
      <w:i/>
      <w:sz w:val="20"/>
      <w:szCs w:val="18"/>
    </w:rPr>
  </w:style>
  <w:style w:type="paragraph" w:customStyle="1" w:styleId="FooterForm">
    <w:name w:val="FooterForm"/>
    <w:basedOn w:val="Footer"/>
    <w:rsid w:val="00FF1F64"/>
    <w:pPr>
      <w:spacing w:before="180"/>
    </w:pPr>
  </w:style>
  <w:style w:type="paragraph" w:customStyle="1" w:styleId="SubSectionTitle">
    <w:name w:val="SubSectionTitle"/>
    <w:basedOn w:val="Normal"/>
    <w:link w:val="SubSectionTitleChar"/>
    <w:rsid w:val="00FF1F64"/>
    <w:pPr>
      <w:keepNext/>
      <w:keepLines/>
      <w:numPr>
        <w:ilvl w:val="1"/>
        <w:numId w:val="12"/>
      </w:numPr>
      <w:tabs>
        <w:tab w:val="clear" w:pos="0"/>
        <w:tab w:val="num" w:pos="397"/>
      </w:tabs>
      <w:spacing w:before="120" w:after="120"/>
      <w:ind w:left="397" w:hanging="340"/>
    </w:pPr>
    <w:rPr>
      <w:rFonts w:ascii="Arial" w:hAnsi="Arial" w:cs="Arial"/>
      <w:b/>
      <w:bCs/>
      <w:iCs/>
      <w:sz w:val="20"/>
    </w:rPr>
  </w:style>
  <w:style w:type="character" w:customStyle="1" w:styleId="SubSectionTitleChar">
    <w:name w:val="SubSectionTitle Char"/>
    <w:link w:val="SubSectionTitle"/>
    <w:locked/>
    <w:rsid w:val="00FF1F64"/>
    <w:rPr>
      <w:rFonts w:ascii="Arial" w:hAnsi="Arial" w:cs="Arial"/>
      <w:b/>
      <w:bCs/>
      <w:iCs/>
      <w:sz w:val="20"/>
      <w:szCs w:val="20"/>
      <w:lang w:val="en-GB" w:eastAsia="de-DE"/>
    </w:rPr>
  </w:style>
  <w:style w:type="paragraph" w:customStyle="1" w:styleId="SymbolForm">
    <w:name w:val="SymbolForm"/>
    <w:basedOn w:val="Normal"/>
    <w:rsid w:val="00FF1F64"/>
    <w:pPr>
      <w:jc w:val="right"/>
    </w:pPr>
    <w:rPr>
      <w:rFonts w:ascii="Arial" w:hAnsi="Arial" w:cs="Arial"/>
      <w:b/>
      <w:bCs/>
    </w:rPr>
  </w:style>
  <w:style w:type="paragraph" w:customStyle="1" w:styleId="TitleForm">
    <w:name w:val="TitleForm"/>
    <w:basedOn w:val="Normal"/>
    <w:rsid w:val="00FF1F64"/>
    <w:pPr>
      <w:ind w:left="1077"/>
      <w:jc w:val="center"/>
    </w:pPr>
    <w:rPr>
      <w:rFonts w:ascii="Arial" w:hAnsi="Arial" w:cs="Arial"/>
      <w:b/>
      <w:sz w:val="24"/>
      <w:szCs w:val="24"/>
    </w:rPr>
  </w:style>
  <w:style w:type="paragraph" w:customStyle="1" w:styleId="LeftCellTickBox">
    <w:name w:val="LeftCellTickBox"/>
    <w:basedOn w:val="Normal"/>
    <w:rsid w:val="00FF1F64"/>
    <w:pPr>
      <w:keepNext/>
      <w:spacing w:before="60" w:after="60"/>
      <w:ind w:left="57"/>
      <w:jc w:val="center"/>
    </w:pPr>
    <w:rPr>
      <w:rFonts w:ascii="Arial" w:hAnsi="Arial"/>
      <w:bCs/>
      <w:sz w:val="20"/>
    </w:rPr>
  </w:style>
  <w:style w:type="paragraph" w:customStyle="1" w:styleId="ParaTickBox">
    <w:name w:val="ParaTickBox"/>
    <w:basedOn w:val="Normal"/>
    <w:rsid w:val="00FF1F64"/>
    <w:pPr>
      <w:tabs>
        <w:tab w:val="left" w:pos="510"/>
      </w:tabs>
      <w:spacing w:before="60" w:after="60"/>
      <w:ind w:left="511" w:hanging="454"/>
    </w:pPr>
    <w:rPr>
      <w:rFonts w:ascii="Arial" w:hAnsi="Arial" w:cs="Arial"/>
      <w:sz w:val="20"/>
      <w:szCs w:val="18"/>
    </w:rPr>
  </w:style>
  <w:style w:type="paragraph" w:customStyle="1" w:styleId="EnumaratedItem">
    <w:name w:val="EnumaratedItem"/>
    <w:basedOn w:val="Normal"/>
    <w:autoRedefine/>
    <w:rsid w:val="00FF1F64"/>
    <w:pPr>
      <w:keepNext/>
      <w:widowControl w:val="0"/>
      <w:numPr>
        <w:numId w:val="25"/>
      </w:numPr>
      <w:spacing w:before="120" w:after="120"/>
      <w:ind w:hanging="397"/>
    </w:pPr>
    <w:rPr>
      <w:rFonts w:ascii="Arial" w:hAnsi="Arial" w:cs="Arial"/>
      <w:bCs/>
      <w:sz w:val="20"/>
    </w:rPr>
  </w:style>
  <w:style w:type="paragraph" w:customStyle="1" w:styleId="RegLeftInstructionCell">
    <w:name w:val="RegLeftInstructionCell"/>
    <w:basedOn w:val="Normal"/>
    <w:rsid w:val="00FF1F64"/>
    <w:pPr>
      <w:spacing w:before="120" w:after="120"/>
      <w:ind w:left="57"/>
    </w:pPr>
    <w:rPr>
      <w:rFonts w:ascii="Arial" w:hAnsi="Arial" w:cs="Arial"/>
      <w:b/>
      <w:sz w:val="20"/>
      <w:szCs w:val="18"/>
    </w:rPr>
  </w:style>
  <w:style w:type="paragraph" w:customStyle="1" w:styleId="RegTypePara">
    <w:name w:val="RegTypePara"/>
    <w:basedOn w:val="Normal"/>
    <w:link w:val="RegTypeParaChar"/>
    <w:rsid w:val="00FF1F64"/>
    <w:pPr>
      <w:spacing w:before="120"/>
      <w:ind w:left="57"/>
    </w:pPr>
    <w:rPr>
      <w:rFonts w:ascii="Arial" w:hAnsi="Arial" w:cs="Arial"/>
      <w:sz w:val="20"/>
      <w:szCs w:val="18"/>
    </w:rPr>
  </w:style>
  <w:style w:type="paragraph" w:customStyle="1" w:styleId="RegInstructionText">
    <w:name w:val="RegInstructionText"/>
    <w:basedOn w:val="Normal"/>
    <w:link w:val="RegInstructionTextChar"/>
    <w:rsid w:val="00FF1F64"/>
    <w:pPr>
      <w:tabs>
        <w:tab w:val="left" w:pos="510"/>
      </w:tabs>
      <w:spacing w:before="60" w:after="60"/>
      <w:ind w:left="57"/>
    </w:pPr>
    <w:rPr>
      <w:rFonts w:ascii="Arial" w:hAnsi="Arial" w:cs="Arial"/>
      <w:i/>
      <w:sz w:val="20"/>
      <w:szCs w:val="18"/>
    </w:rPr>
  </w:style>
  <w:style w:type="character" w:customStyle="1" w:styleId="RegInstructionTextChar">
    <w:name w:val="RegInstructionText Char"/>
    <w:link w:val="RegInstructionText"/>
    <w:locked/>
    <w:rsid w:val="00FF1F64"/>
    <w:rPr>
      <w:rFonts w:ascii="Arial" w:hAnsi="Arial" w:cs="Arial"/>
      <w:i/>
      <w:sz w:val="20"/>
      <w:szCs w:val="18"/>
      <w:lang w:val="en-GB" w:eastAsia="de-DE"/>
    </w:rPr>
  </w:style>
  <w:style w:type="paragraph" w:customStyle="1" w:styleId="HistoryBoxTitle">
    <w:name w:val="HistoryBoxTitle"/>
    <w:basedOn w:val="Heading4"/>
    <w:rsid w:val="00FF1F64"/>
    <w:pPr>
      <w:spacing w:before="0" w:after="0"/>
      <w:jc w:val="center"/>
    </w:pPr>
    <w:rPr>
      <w:sz w:val="18"/>
      <w:szCs w:val="18"/>
      <w:u w:val="none"/>
      <w:lang w:eastAsia="en-US"/>
    </w:rPr>
  </w:style>
  <w:style w:type="paragraph" w:customStyle="1" w:styleId="FooterF">
    <w:name w:val="FooterF"/>
    <w:basedOn w:val="Footer"/>
    <w:rsid w:val="00FF1F64"/>
    <w:pPr>
      <w:tabs>
        <w:tab w:val="clear" w:pos="4320"/>
        <w:tab w:val="clear" w:pos="8640"/>
        <w:tab w:val="right" w:pos="9639"/>
      </w:tabs>
      <w:ind w:right="-1"/>
    </w:pPr>
    <w:rPr>
      <w:rFonts w:ascii="Arial" w:hAnsi="Arial" w:cs="Arial"/>
      <w:b/>
      <w:lang w:val="en-US"/>
    </w:rPr>
  </w:style>
  <w:style w:type="paragraph" w:customStyle="1" w:styleId="RegFormPara">
    <w:name w:val="RegFormPara"/>
    <w:basedOn w:val="Normal"/>
    <w:rsid w:val="00FF1F64"/>
    <w:pPr>
      <w:tabs>
        <w:tab w:val="left" w:pos="510"/>
      </w:tabs>
      <w:spacing w:before="60" w:after="60"/>
      <w:ind w:left="57"/>
    </w:pPr>
    <w:rPr>
      <w:rFonts w:ascii="Arial" w:hAnsi="Arial" w:cs="Arial"/>
      <w:sz w:val="20"/>
      <w:szCs w:val="18"/>
    </w:rPr>
  </w:style>
  <w:style w:type="paragraph" w:customStyle="1" w:styleId="SecondLevelParaTickBox">
    <w:name w:val="SecondLevelParaTickBox"/>
    <w:basedOn w:val="ParaTickBox"/>
    <w:rsid w:val="00FF1F64"/>
    <w:pPr>
      <w:keepLines/>
      <w:tabs>
        <w:tab w:val="clear" w:pos="510"/>
        <w:tab w:val="left" w:pos="794"/>
      </w:tabs>
      <w:ind w:left="794"/>
    </w:pPr>
  </w:style>
  <w:style w:type="paragraph" w:customStyle="1" w:styleId="BulletedItem">
    <w:name w:val="BulletedItem"/>
    <w:basedOn w:val="EnumaratedItem"/>
    <w:rsid w:val="00FF1F64"/>
    <w:pPr>
      <w:keepNext w:val="0"/>
      <w:numPr>
        <w:numId w:val="13"/>
      </w:numPr>
      <w:ind w:left="681" w:hanging="397"/>
    </w:pPr>
  </w:style>
  <w:style w:type="paragraph" w:customStyle="1" w:styleId="autofill">
    <w:name w:val="autofill"/>
    <w:basedOn w:val="Normal"/>
    <w:rsid w:val="00FF1F64"/>
    <w:pPr>
      <w:jc w:val="center"/>
    </w:pPr>
    <w:rPr>
      <w:rFonts w:ascii="Arial" w:hAnsi="Arial" w:cs="Arial"/>
      <w:b/>
      <w:bCs/>
      <w:i/>
      <w:iCs/>
      <w:color w:val="808080"/>
      <w:sz w:val="20"/>
    </w:rPr>
  </w:style>
  <w:style w:type="paragraph" w:customStyle="1" w:styleId="SDMDocInfoText">
    <w:name w:val="SDMDocInfoText"/>
    <w:basedOn w:val="Normal"/>
    <w:link w:val="SDMDocInfoTextChar"/>
    <w:rsid w:val="0075308D"/>
    <w:pPr>
      <w:keepNext/>
      <w:keepLines/>
      <w:spacing w:before="80" w:after="80"/>
      <w:jc w:val="both"/>
    </w:pPr>
    <w:rPr>
      <w:rFonts w:ascii="Arial" w:hAnsi="Arial" w:cs="Arial"/>
      <w:sz w:val="20"/>
    </w:rPr>
  </w:style>
  <w:style w:type="character" w:customStyle="1" w:styleId="SDMDocInfoTextChar">
    <w:name w:val="SDMDocInfoText Char"/>
    <w:link w:val="SDMDocInfoText"/>
    <w:rsid w:val="0075308D"/>
    <w:rPr>
      <w:rFonts w:ascii="Arial" w:hAnsi="Arial" w:cs="Arial"/>
      <w:sz w:val="20"/>
      <w:szCs w:val="20"/>
      <w:lang w:val="en-GB" w:eastAsia="de-DE"/>
    </w:rPr>
  </w:style>
  <w:style w:type="paragraph" w:customStyle="1" w:styleId="SDMDocInfoTitle">
    <w:name w:val="SDMDocInfoTitle"/>
    <w:basedOn w:val="Normal"/>
    <w:rsid w:val="0075308D"/>
    <w:pPr>
      <w:keepNext/>
      <w:keepLines/>
      <w:spacing w:before="480" w:after="240"/>
      <w:jc w:val="center"/>
    </w:pPr>
    <w:rPr>
      <w:rFonts w:ascii="Arial" w:hAnsi="Arial" w:cs="Arial"/>
      <w:b/>
      <w:szCs w:val="22"/>
    </w:rPr>
  </w:style>
  <w:style w:type="paragraph" w:customStyle="1" w:styleId="SDMDocInfoHeadRow">
    <w:name w:val="SDMDocInfoHeadRow"/>
    <w:basedOn w:val="Normal"/>
    <w:rsid w:val="0075308D"/>
    <w:pPr>
      <w:keepNext/>
      <w:keepLines/>
      <w:jc w:val="both"/>
    </w:pPr>
    <w:rPr>
      <w:rFonts w:ascii="Arial" w:hAnsi="Arial" w:cs="Arial"/>
      <w:i/>
      <w:sz w:val="16"/>
      <w:szCs w:val="16"/>
    </w:rPr>
  </w:style>
  <w:style w:type="paragraph" w:customStyle="1" w:styleId="OutlineNumb">
    <w:name w:val="OutlineNumb"/>
    <w:basedOn w:val="EnumaratedItem"/>
    <w:autoRedefine/>
    <w:rsid w:val="00FF1F64"/>
    <w:pPr>
      <w:keepNext w:val="0"/>
      <w:numPr>
        <w:numId w:val="11"/>
      </w:numPr>
      <w:ind w:left="738" w:hanging="454"/>
    </w:pPr>
  </w:style>
  <w:style w:type="character" w:customStyle="1" w:styleId="RegTypeParaChar">
    <w:name w:val="RegTypePara Char"/>
    <w:link w:val="RegTypePara"/>
    <w:rsid w:val="00FF1F64"/>
    <w:rPr>
      <w:rFonts w:ascii="Arial" w:hAnsi="Arial" w:cs="Arial"/>
      <w:sz w:val="20"/>
      <w:szCs w:val="18"/>
      <w:lang w:val="en-GB" w:eastAsia="de-DE"/>
    </w:rPr>
  </w:style>
  <w:style w:type="paragraph" w:customStyle="1" w:styleId="StyleEnumaratedItemBold">
    <w:name w:val="Style EnumaratedItem + Bold"/>
    <w:basedOn w:val="EnumaratedItem"/>
    <w:rsid w:val="00FF1F64"/>
    <w:rPr>
      <w:b/>
    </w:rPr>
  </w:style>
  <w:style w:type="paragraph" w:customStyle="1" w:styleId="FootnoteForm">
    <w:name w:val="FootnoteForm"/>
    <w:basedOn w:val="FootnoteText"/>
    <w:rsid w:val="00FF1F64"/>
    <w:pPr>
      <w:spacing w:before="180"/>
    </w:pPr>
    <w:rPr>
      <w:rFonts w:ascii="Arial" w:hAnsi="Arial" w:cs="Arial"/>
      <w:sz w:val="17"/>
      <w:szCs w:val="17"/>
      <w:lang w:val="de-DE"/>
    </w:rPr>
  </w:style>
  <w:style w:type="paragraph" w:customStyle="1" w:styleId="RegInstrBox">
    <w:name w:val="RegInstrBox"/>
    <w:basedOn w:val="RegInstructionText"/>
    <w:rsid w:val="00FF1F64"/>
    <w:pPr>
      <w:keepNext/>
    </w:pPr>
  </w:style>
  <w:style w:type="paragraph" w:customStyle="1" w:styleId="OutL1">
    <w:name w:val="OutL1"/>
    <w:basedOn w:val="RegFormPara"/>
    <w:rsid w:val="00FF1F64"/>
    <w:pPr>
      <w:tabs>
        <w:tab w:val="clear" w:pos="510"/>
        <w:tab w:val="left" w:pos="284"/>
      </w:tabs>
      <w:ind w:left="284" w:hanging="227"/>
    </w:pPr>
    <w:rPr>
      <w:b/>
    </w:rPr>
  </w:style>
  <w:style w:type="paragraph" w:customStyle="1" w:styleId="OutL2">
    <w:name w:val="OutL2"/>
    <w:basedOn w:val="RegFormPara"/>
    <w:rsid w:val="00FF1F64"/>
    <w:pPr>
      <w:tabs>
        <w:tab w:val="clear" w:pos="510"/>
        <w:tab w:val="left" w:pos="340"/>
      </w:tabs>
      <w:ind w:left="737" w:hanging="567"/>
    </w:pPr>
    <w:rPr>
      <w:b/>
    </w:rPr>
  </w:style>
  <w:style w:type="paragraph" w:customStyle="1" w:styleId="OutL3">
    <w:name w:val="OutL3"/>
    <w:basedOn w:val="RegFormPara"/>
    <w:rsid w:val="00FF1F64"/>
    <w:pPr>
      <w:tabs>
        <w:tab w:val="clear" w:pos="510"/>
        <w:tab w:val="left" w:pos="227"/>
      </w:tabs>
      <w:ind w:left="738" w:hanging="454"/>
    </w:pPr>
  </w:style>
  <w:style w:type="paragraph" w:customStyle="1" w:styleId="OutL4">
    <w:name w:val="OutL4"/>
    <w:basedOn w:val="RegFormPara"/>
    <w:rsid w:val="00FF1F64"/>
    <w:pPr>
      <w:tabs>
        <w:tab w:val="clear" w:pos="510"/>
        <w:tab w:val="left" w:pos="964"/>
      </w:tabs>
      <w:ind w:left="964" w:hanging="227"/>
    </w:pPr>
  </w:style>
  <w:style w:type="paragraph" w:customStyle="1" w:styleId="OutL5">
    <w:name w:val="OutL5"/>
    <w:basedOn w:val="Normal"/>
    <w:rsid w:val="00FF1F64"/>
    <w:pPr>
      <w:tabs>
        <w:tab w:val="left" w:pos="1134"/>
      </w:tabs>
      <w:ind w:left="1191" w:hanging="227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2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DM\Clean%20Development%20Mechanism%20(CDM)\CDM07-Official%20Documents%20(CDM)\Drafts\RKM\CDM%20forms\Template%20forms\Template%20form%20(PRC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8DB5-7271-46CA-B2D2-21433835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form (PRC).dot</Template>
  <TotalTime>2</TotalTime>
  <Pages>5</Pages>
  <Words>919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F-CDM-FR - Final assessment report (version 04.0)</vt:lpstr>
    </vt:vector>
  </TitlesOfParts>
  <Company>UNFCCC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F-CDM-FR - Final assessment report (version 04.0)</dc:title>
  <dc:subject>Regulatory</dc:subject>
  <dc:creator>UNFCCC</dc:creator>
  <cp:keywords>Form</cp:keywords>
  <dc:description>Version 04.0, 25 February 2013. Additional text and column. </dc:description>
  <cp:lastModifiedBy>Peck Wei Lam</cp:lastModifiedBy>
  <cp:revision>4</cp:revision>
  <cp:lastPrinted>2013-02-25T09:21:00Z</cp:lastPrinted>
  <dcterms:created xsi:type="dcterms:W3CDTF">2013-02-25T09:12:00Z</dcterms:created>
  <dcterms:modified xsi:type="dcterms:W3CDTF">2013-02-25T09:21:00Z</dcterms:modified>
  <cp:category>Accreditation</cp:category>
</cp:coreProperties>
</file>